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F30" w:rsidRDefault="00EA6F30" w:rsidP="004D1F21">
      <w:pPr>
        <w:pStyle w:val="1"/>
        <w:jc w:val="center"/>
        <w:rPr>
          <w:sz w:val="28"/>
          <w:szCs w:val="28"/>
        </w:rPr>
      </w:pPr>
    </w:p>
    <w:p w:rsidR="004D1F21" w:rsidRDefault="004D1F21" w:rsidP="004D1F21">
      <w:pPr>
        <w:pStyle w:val="1"/>
        <w:jc w:val="center"/>
        <w:rPr>
          <w:sz w:val="28"/>
          <w:szCs w:val="28"/>
        </w:rPr>
      </w:pPr>
      <w:r w:rsidRPr="00282616">
        <w:rPr>
          <w:sz w:val="28"/>
          <w:szCs w:val="28"/>
        </w:rPr>
        <w:t>Должностной регламент</w:t>
      </w:r>
      <w:r w:rsidRPr="00282616">
        <w:rPr>
          <w:sz w:val="28"/>
          <w:szCs w:val="28"/>
        </w:rPr>
        <w:br/>
      </w:r>
      <w:r w:rsidR="00E4021A">
        <w:rPr>
          <w:sz w:val="28"/>
          <w:szCs w:val="28"/>
        </w:rPr>
        <w:t>главного</w:t>
      </w:r>
      <w:r w:rsidRPr="00282616">
        <w:rPr>
          <w:sz w:val="28"/>
          <w:szCs w:val="28"/>
        </w:rPr>
        <w:t xml:space="preserve"> специалиста-эксперта</w:t>
      </w:r>
      <w:r w:rsidRPr="00282616">
        <w:rPr>
          <w:sz w:val="28"/>
          <w:szCs w:val="28"/>
        </w:rPr>
        <w:br/>
      </w:r>
      <w:r>
        <w:rPr>
          <w:sz w:val="28"/>
          <w:szCs w:val="28"/>
        </w:rPr>
        <w:t>правового отдела Управления Федеральной налоговой службы по Ростовской области</w:t>
      </w:r>
    </w:p>
    <w:p w:rsidR="004D1F21" w:rsidRPr="004D1F21" w:rsidRDefault="004D1F21" w:rsidP="004D1F21"/>
    <w:p w:rsidR="00066DF7" w:rsidRDefault="00066DF7" w:rsidP="004D1F21">
      <w:pPr>
        <w:pStyle w:val="1"/>
        <w:jc w:val="center"/>
        <w:rPr>
          <w:sz w:val="28"/>
          <w:szCs w:val="28"/>
        </w:rPr>
      </w:pPr>
      <w:bookmarkStart w:id="0" w:name="sub_15100"/>
    </w:p>
    <w:p w:rsidR="00066DF7" w:rsidRPr="00D3281A" w:rsidRDefault="00066DF7" w:rsidP="00066DF7">
      <w:pPr>
        <w:pStyle w:val="1"/>
        <w:jc w:val="center"/>
        <w:rPr>
          <w:sz w:val="28"/>
          <w:szCs w:val="28"/>
        </w:rPr>
      </w:pPr>
      <w:bookmarkStart w:id="1" w:name="sub_10100"/>
      <w:r w:rsidRPr="00D3281A">
        <w:rPr>
          <w:sz w:val="28"/>
          <w:szCs w:val="28"/>
        </w:rPr>
        <w:t>I. Общие положения</w:t>
      </w:r>
    </w:p>
    <w:bookmarkEnd w:id="1"/>
    <w:p w:rsidR="00066DF7" w:rsidRDefault="00066DF7" w:rsidP="00066DF7">
      <w:pPr>
        <w:ind w:firstLine="720"/>
        <w:jc w:val="both"/>
      </w:pPr>
    </w:p>
    <w:p w:rsidR="00066DF7" w:rsidRDefault="00066DF7" w:rsidP="00AD399E">
      <w:pPr>
        <w:ind w:firstLine="567"/>
        <w:jc w:val="both"/>
      </w:pPr>
      <w:bookmarkStart w:id="2" w:name="sub_10001"/>
      <w:r w:rsidRPr="006F6288">
        <w:t xml:space="preserve">1. </w:t>
      </w:r>
      <w:r>
        <w:t xml:space="preserve">Должность федеральной государственной гражданской службы (далее - гражданская служба) </w:t>
      </w:r>
      <w:r w:rsidR="00E4021A">
        <w:t>главного</w:t>
      </w:r>
      <w:r>
        <w:t xml:space="preserve"> специалиста-эксперта правового отдела Управления Федеральной налоговой службы по Ростовской области (далее - главный </w:t>
      </w:r>
      <w:r>
        <w:rPr>
          <w:color w:val="000000"/>
        </w:rPr>
        <w:t>специалист-эксперт отдела</w:t>
      </w:r>
      <w:r>
        <w:t>) относится к старшей группе должностей гражданской службы категории «специалисты».</w:t>
      </w:r>
    </w:p>
    <w:p w:rsidR="00066DF7" w:rsidRPr="006F6288" w:rsidRDefault="00066DF7" w:rsidP="00AD399E">
      <w:pPr>
        <w:pStyle w:val="ConsPlusNormal"/>
        <w:tabs>
          <w:tab w:val="left" w:pos="851"/>
        </w:tabs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должности: 11-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-0</w:t>
      </w:r>
      <w:r>
        <w:rPr>
          <w:rFonts w:ascii="Times New Roman" w:hAnsi="Times New Roman" w:cs="Times New Roman"/>
          <w:color w:val="000000"/>
          <w:sz w:val="24"/>
          <w:szCs w:val="24"/>
        </w:rPr>
        <w:t>61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6DF7" w:rsidRPr="006F6288" w:rsidRDefault="00066DF7" w:rsidP="00AD399E">
      <w:pPr>
        <w:pStyle w:val="ConsPlusNormal"/>
        <w:tabs>
          <w:tab w:val="left" w:pos="851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деятельности </w:t>
      </w:r>
      <w:r w:rsidR="00E4021A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: регулирование налоговой деятельности; регулирование финансовой деятельности и финансовых рынков.</w:t>
      </w:r>
    </w:p>
    <w:p w:rsidR="00CD5DCD" w:rsidRDefault="00E4021A" w:rsidP="00AD399E">
      <w:pPr>
        <w:pStyle w:val="ConsPlusNormal"/>
        <w:numPr>
          <w:ilvl w:val="0"/>
          <w:numId w:val="1"/>
        </w:numPr>
        <w:tabs>
          <w:tab w:val="left" w:pos="0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CD5DCD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- эксперт </w:t>
      </w:r>
      <w:r w:rsidR="000A444A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="00CD5DCD">
        <w:rPr>
          <w:rFonts w:ascii="Times New Roman" w:hAnsi="Times New Roman" w:cs="Times New Roman"/>
          <w:color w:val="000000"/>
          <w:sz w:val="24"/>
          <w:szCs w:val="24"/>
        </w:rPr>
        <w:t>осуществляет виды профессиональной служебной деятельности, входящие в область  профессиональной служебной деятельности. </w:t>
      </w:r>
    </w:p>
    <w:p w:rsidR="00066DF7" w:rsidRPr="006F6288" w:rsidRDefault="00066DF7" w:rsidP="00AD399E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Fonts w:eastAsia="Calibri"/>
          <w:bCs/>
          <w:noProof/>
          <w:lang w:eastAsia="en-US"/>
        </w:rPr>
      </w:pPr>
      <w:r w:rsidRPr="006F6288">
        <w:t xml:space="preserve">Назначение на должность и освобождение от должности </w:t>
      </w:r>
      <w:r w:rsidR="00E4021A">
        <w:rPr>
          <w:color w:val="000000"/>
        </w:rPr>
        <w:t>главного</w:t>
      </w:r>
      <w:r>
        <w:rPr>
          <w:color w:val="000000"/>
        </w:rPr>
        <w:t xml:space="preserve"> специалиста-эксперта</w:t>
      </w:r>
      <w:r w:rsidRPr="006F6288">
        <w:t xml:space="preserve"> </w:t>
      </w:r>
      <w:r>
        <w:t xml:space="preserve">отдела </w:t>
      </w:r>
      <w:r w:rsidRPr="006F6288">
        <w:t xml:space="preserve">осуществляются </w:t>
      </w:r>
      <w:r w:rsidRPr="006F6288">
        <w:rPr>
          <w:rFonts w:eastAsia="Calibri"/>
          <w:bCs/>
          <w:noProof/>
          <w:lang w:eastAsia="en-US"/>
        </w:rPr>
        <w:t>приказом Управления Федеральной налоговой службы по Ростовской области (далее - Управления).</w:t>
      </w:r>
    </w:p>
    <w:p w:rsidR="00066DF7" w:rsidRPr="009F2322" w:rsidRDefault="00E4021A" w:rsidP="00AD399E">
      <w:pPr>
        <w:numPr>
          <w:ilvl w:val="0"/>
          <w:numId w:val="1"/>
        </w:numPr>
        <w:ind w:left="0" w:firstLine="567"/>
        <w:jc w:val="both"/>
      </w:pPr>
      <w:r>
        <w:rPr>
          <w:color w:val="000000"/>
        </w:rPr>
        <w:t>Главный</w:t>
      </w:r>
      <w:r w:rsidR="00066DF7">
        <w:rPr>
          <w:color w:val="000000"/>
        </w:rPr>
        <w:t xml:space="preserve"> специалист-эксперт отдела </w:t>
      </w:r>
      <w:r w:rsidR="00066DF7" w:rsidRPr="009F2322">
        <w:t>подчиняется начальнику отдела.</w:t>
      </w:r>
    </w:p>
    <w:p w:rsidR="00066DF7" w:rsidRPr="006F6288" w:rsidRDefault="00066DF7" w:rsidP="00AD399E">
      <w:pPr>
        <w:tabs>
          <w:tab w:val="left" w:pos="0"/>
        </w:tabs>
        <w:ind w:left="709" w:firstLine="567"/>
        <w:jc w:val="both"/>
        <w:rPr>
          <w:rFonts w:eastAsia="Calibri"/>
          <w:bCs/>
          <w:noProof/>
          <w:lang w:eastAsia="en-US"/>
        </w:rPr>
      </w:pPr>
    </w:p>
    <w:p w:rsidR="00066DF7" w:rsidRPr="006F6288" w:rsidRDefault="00066DF7" w:rsidP="00AD399E">
      <w:pPr>
        <w:pStyle w:val="1"/>
        <w:ind w:firstLine="567"/>
        <w:jc w:val="center"/>
        <w:rPr>
          <w:sz w:val="24"/>
          <w:szCs w:val="24"/>
        </w:rPr>
      </w:pPr>
      <w:bookmarkStart w:id="3" w:name="sub_10200"/>
      <w:bookmarkEnd w:id="2"/>
      <w:r w:rsidRPr="006F6288">
        <w:rPr>
          <w:sz w:val="24"/>
          <w:szCs w:val="24"/>
        </w:rPr>
        <w:t xml:space="preserve">II. Квалификационные требования </w:t>
      </w:r>
    </w:p>
    <w:bookmarkEnd w:id="3"/>
    <w:p w:rsidR="00066DF7" w:rsidRPr="006F6288" w:rsidRDefault="00066DF7" w:rsidP="00AD399E">
      <w:pPr>
        <w:ind w:firstLine="567"/>
        <w:jc w:val="both"/>
      </w:pPr>
    </w:p>
    <w:p w:rsidR="00066DF7" w:rsidRPr="006F6288" w:rsidRDefault="00066DF7" w:rsidP="00AD399E">
      <w:pPr>
        <w:numPr>
          <w:ilvl w:val="0"/>
          <w:numId w:val="1"/>
        </w:numPr>
        <w:ind w:left="0" w:firstLine="567"/>
        <w:jc w:val="both"/>
      </w:pPr>
      <w:r w:rsidRPr="006F6288">
        <w:t xml:space="preserve">Для замещения должности </w:t>
      </w:r>
      <w:r w:rsidR="00E4021A">
        <w:rPr>
          <w:color w:val="000000"/>
        </w:rPr>
        <w:t>главного</w:t>
      </w:r>
      <w:r>
        <w:rPr>
          <w:color w:val="000000"/>
        </w:rPr>
        <w:t xml:space="preserve"> специалиста-эксперта</w:t>
      </w:r>
      <w:r w:rsidRPr="006F6288">
        <w:t xml:space="preserve"> </w:t>
      </w:r>
      <w:r>
        <w:t>отдела</w:t>
      </w:r>
      <w:r w:rsidRPr="006F6288">
        <w:t xml:space="preserve"> устанавливаются следующие квалификационные требования.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</w:pPr>
      <w:bookmarkStart w:id="4" w:name="_Toc479853585"/>
      <w:r w:rsidRPr="006F6288">
        <w:t>6.1  Наличие высшего образования.</w:t>
      </w:r>
      <w:bookmarkEnd w:id="4"/>
    </w:p>
    <w:p w:rsidR="00066DF7" w:rsidRPr="006F6288" w:rsidRDefault="00066DF7" w:rsidP="00AD399E">
      <w:pPr>
        <w:autoSpaceDE w:val="0"/>
        <w:autoSpaceDN w:val="0"/>
        <w:adjustRightInd w:val="0"/>
        <w:ind w:firstLine="567"/>
        <w:jc w:val="both"/>
      </w:pPr>
      <w:bookmarkStart w:id="5" w:name="_Toc479853586"/>
      <w:r w:rsidRPr="006F6288">
        <w:t xml:space="preserve">6.2. </w:t>
      </w:r>
      <w:bookmarkEnd w:id="5"/>
      <w:r w:rsidR="00E4021A">
        <w:t>Главный</w:t>
      </w:r>
      <w:r>
        <w:rPr>
          <w:color w:val="000000"/>
        </w:rPr>
        <w:t xml:space="preserve"> специалист-эксперт</w:t>
      </w:r>
      <w:r w:rsidRPr="006F6288">
        <w:t xml:space="preserve"> </w:t>
      </w:r>
      <w:r>
        <w:t>отдела</w:t>
      </w:r>
      <w:r w:rsidRPr="006F6288">
        <w:t xml:space="preserve"> должен обладать следующими базовыми знаниями и умениями:</w:t>
      </w:r>
    </w:p>
    <w:p w:rsidR="00066DF7" w:rsidRPr="006F6288" w:rsidRDefault="00B6493A" w:rsidP="00AD399E">
      <w:pPr>
        <w:autoSpaceDE w:val="0"/>
        <w:autoSpaceDN w:val="0"/>
        <w:adjustRightInd w:val="0"/>
        <w:ind w:firstLine="567"/>
      </w:pPr>
      <w:r>
        <w:t>-</w:t>
      </w:r>
      <w:r w:rsidR="00066DF7" w:rsidRPr="006F6288">
        <w:t xml:space="preserve"> знанием государственного языка Российской Федерации (русского языка);</w:t>
      </w:r>
    </w:p>
    <w:p w:rsidR="00066DF7" w:rsidRPr="006F6288" w:rsidRDefault="00B6493A" w:rsidP="00AD399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>-</w:t>
      </w:r>
      <w:r w:rsidR="00066DF7" w:rsidRPr="006F6288">
        <w:t xml:space="preserve">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</w:t>
      </w:r>
      <w:r w:rsidR="00066DF7" w:rsidRPr="006F6288">
        <w:rPr>
          <w:color w:val="000000"/>
        </w:rPr>
        <w:t>Закон Российской Федерации от 21 марта 1991 г. № 943-1 «О налоговых органах Российской Федерации».</w:t>
      </w:r>
    </w:p>
    <w:p w:rsidR="00B6493A" w:rsidRPr="00A23935" w:rsidRDefault="00B6493A" w:rsidP="00AD399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93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базовых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безопасности; </w:t>
      </w:r>
      <w:r w:rsidRPr="00A239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аппаратного и программного обеспечения; возможностей и особенностей </w:t>
      </w:r>
      <w:proofErr w:type="gramStart"/>
      <w:r w:rsidRPr="00A23935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A23935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зопасности; </w:t>
      </w:r>
      <w:r w:rsidRPr="00A2393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23935">
        <w:rPr>
          <w:rFonts w:ascii="Times New Roman" w:hAnsi="Times New Roman" w:cs="Times New Roman"/>
          <w:sz w:val="24"/>
          <w:szCs w:val="24"/>
        </w:rPr>
        <w:t xml:space="preserve"> коммуникативные </w:t>
      </w:r>
      <w:r>
        <w:rPr>
          <w:rFonts w:ascii="Times New Roman" w:hAnsi="Times New Roman" w:cs="Times New Roman"/>
          <w:sz w:val="24"/>
          <w:szCs w:val="24"/>
        </w:rPr>
        <w:t xml:space="preserve">и другие </w:t>
      </w:r>
      <w:r w:rsidRPr="00A23935">
        <w:rPr>
          <w:rFonts w:ascii="Times New Roman" w:hAnsi="Times New Roman" w:cs="Times New Roman"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rPr>
          <w:color w:val="000000"/>
        </w:rPr>
      </w:pPr>
    </w:p>
    <w:p w:rsidR="00066DF7" w:rsidRPr="006F6288" w:rsidRDefault="00066DF7" w:rsidP="00AD399E">
      <w:pPr>
        <w:numPr>
          <w:ilvl w:val="1"/>
          <w:numId w:val="1"/>
        </w:numPr>
        <w:autoSpaceDE w:val="0"/>
        <w:autoSpaceDN w:val="0"/>
        <w:adjustRightInd w:val="0"/>
        <w:ind w:left="0" w:firstLine="567"/>
        <w:rPr>
          <w:color w:val="000000"/>
        </w:rPr>
      </w:pPr>
      <w:r w:rsidRPr="006F6288">
        <w:rPr>
          <w:color w:val="000000"/>
        </w:rPr>
        <w:t>Наличие профессиональных знаний и умений.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rPr>
          <w:color w:val="000000"/>
        </w:rPr>
      </w:pPr>
      <w:r w:rsidRPr="006F6288">
        <w:rPr>
          <w:color w:val="000000"/>
        </w:rPr>
        <w:t>1) В сфере законодательства Российской Федерации:</w:t>
      </w:r>
    </w:p>
    <w:p w:rsidR="00066DF7" w:rsidRPr="006F6288" w:rsidRDefault="00066DF7" w:rsidP="00AD399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066DF7" w:rsidRPr="006F6288" w:rsidRDefault="00066DF7" w:rsidP="00AD399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066DF7" w:rsidRPr="006F6288" w:rsidRDefault="00066DF7" w:rsidP="00AD399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jc w:val="both"/>
      </w:pPr>
      <w:r w:rsidRPr="006F6288">
        <w:t>- Гражданский процессуальный кодекс Российской Федерации;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jc w:val="both"/>
      </w:pPr>
      <w:r w:rsidRPr="006F6288">
        <w:t>- Кодекс Российской Федерации об административных правонарушениях;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jc w:val="both"/>
      </w:pPr>
      <w:r w:rsidRPr="006F6288">
        <w:t>- Кодекс административного судопроизводства Российской Федерации;</w:t>
      </w:r>
    </w:p>
    <w:p w:rsidR="00066DF7" w:rsidRPr="006F6288" w:rsidRDefault="00066DF7" w:rsidP="00AD399E">
      <w:pPr>
        <w:autoSpaceDE w:val="0"/>
        <w:autoSpaceDN w:val="0"/>
        <w:adjustRightInd w:val="0"/>
        <w:ind w:firstLine="567"/>
        <w:jc w:val="both"/>
      </w:pPr>
      <w:r w:rsidRPr="006F6288">
        <w:t xml:space="preserve">- Федеральные законы, Указы Президента Российской Федерации, Постановления Правительства Российской Федерации, </w:t>
      </w:r>
      <w:r w:rsidRPr="009F2322">
        <w:t>нормативн</w:t>
      </w:r>
      <w:r>
        <w:t>ые</w:t>
      </w:r>
      <w:r w:rsidRPr="009F2322">
        <w:t xml:space="preserve"> правовы</w:t>
      </w:r>
      <w:r>
        <w:t>е</w:t>
      </w:r>
      <w:r w:rsidRPr="009F2322">
        <w:t xml:space="preserve"> акт</w:t>
      </w:r>
      <w:r>
        <w:t>ы</w:t>
      </w:r>
      <w:r w:rsidRPr="009F2322">
        <w:t xml:space="preserve"> Минфина России, ФНС России</w:t>
      </w:r>
      <w:r w:rsidRPr="006F6288">
        <w:t xml:space="preserve"> иные нормативные акты и служебные документы, необходимые правовой работы в налоговых органах.</w:t>
      </w:r>
    </w:p>
    <w:p w:rsidR="00066DF7" w:rsidRPr="006F6288" w:rsidRDefault="00066DF7" w:rsidP="00AD399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 xml:space="preserve"> 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2) Иные профессиональные знания: 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налогообложения;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Общие положения о налоговом контроле; 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налоговой системы Российской Федерации;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бюджетной системы Российской Федерации;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налогового администрирования;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и сроки рассмотрения материалов налоговых проверок;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Судебная практика в области разрешения налоговых споров;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в области обеспечения информационной безопасности;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норм делового общения, форм и методов работы с применением автоматизированных средств управления,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возможностей и особенностей </w:t>
      </w:r>
      <w:proofErr w:type="gramStart"/>
      <w:r w:rsidRPr="006F6288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 Наличие функциональных знаний: </w:t>
      </w:r>
    </w:p>
    <w:p w:rsidR="00ED68FD" w:rsidRPr="006F6288" w:rsidRDefault="00ED68FD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bookmarkStart w:id="6" w:name="_Toc479853482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9B48BE">
        <w:rPr>
          <w:rFonts w:ascii="Times New Roman" w:hAnsi="Times New Roman"/>
          <w:sz w:val="24"/>
          <w:szCs w:val="24"/>
        </w:rPr>
        <w:t>оряд</w:t>
      </w:r>
      <w:r w:rsidRPr="004628A1">
        <w:rPr>
          <w:rFonts w:ascii="Times New Roman" w:hAnsi="Times New Roman"/>
          <w:sz w:val="24"/>
          <w:szCs w:val="24"/>
        </w:rPr>
        <w:t>к</w:t>
      </w:r>
      <w:r w:rsidR="009B48BE">
        <w:rPr>
          <w:rFonts w:ascii="Times New Roman" w:hAnsi="Times New Roman"/>
          <w:sz w:val="24"/>
          <w:szCs w:val="24"/>
        </w:rPr>
        <w:t>а</w:t>
      </w:r>
      <w:r w:rsidRPr="004628A1">
        <w:rPr>
          <w:rFonts w:ascii="Times New Roman" w:hAnsi="Times New Roman"/>
          <w:sz w:val="24"/>
          <w:szCs w:val="24"/>
        </w:rPr>
        <w:t xml:space="preserve"> ведения дел в судах различной инстанции</w:t>
      </w:r>
      <w:bookmarkEnd w:id="6"/>
      <w:r>
        <w:rPr>
          <w:rFonts w:ascii="Times New Roman" w:hAnsi="Times New Roman"/>
          <w:sz w:val="24"/>
          <w:szCs w:val="24"/>
        </w:rPr>
        <w:t>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066DF7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Понятие, процедура рассмотрения обращений граждан.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6DF7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4)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управления, осуществления экспертизы проектов нормативных правовых 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 порученной сфере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; участие в судебных заседаниях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6DF7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5) Наличие функциональных умений:</w:t>
      </w:r>
    </w:p>
    <w:p w:rsidR="00ED68FD" w:rsidRPr="006F6288" w:rsidRDefault="00ED68FD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</w:t>
      </w:r>
      <w:r w:rsidRPr="004628A1">
        <w:rPr>
          <w:rFonts w:ascii="Times New Roman" w:hAnsi="Times New Roman"/>
          <w:sz w:val="24"/>
          <w:szCs w:val="24"/>
        </w:rPr>
        <w:t>дение исковой и претензионной работы.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официальных отзывов на проекты нормативных правовых актов;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аналитических, информационных и других материалов;</w:t>
      </w:r>
    </w:p>
    <w:p w:rsidR="00066DF7" w:rsidRPr="006F6288" w:rsidRDefault="00066DF7" w:rsidP="00AD399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законодательства.</w:t>
      </w:r>
    </w:p>
    <w:p w:rsidR="00066DF7" w:rsidRDefault="00066DF7" w:rsidP="00AD399E">
      <w:pPr>
        <w:pStyle w:val="1"/>
        <w:ind w:firstLine="567"/>
        <w:jc w:val="center"/>
        <w:rPr>
          <w:sz w:val="28"/>
          <w:szCs w:val="28"/>
        </w:rPr>
      </w:pPr>
    </w:p>
    <w:p w:rsidR="004D1F21" w:rsidRPr="006116A2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7" w:name="sub_15300"/>
      <w:bookmarkEnd w:id="0"/>
      <w:r w:rsidRPr="006116A2">
        <w:rPr>
          <w:sz w:val="28"/>
          <w:szCs w:val="28"/>
        </w:rPr>
        <w:t>III. Должностные обязанности, права и ответственность</w:t>
      </w:r>
    </w:p>
    <w:bookmarkEnd w:id="7"/>
    <w:p w:rsidR="004D1F21" w:rsidRDefault="004D1F21" w:rsidP="00AD399E">
      <w:pPr>
        <w:ind w:firstLine="567"/>
        <w:jc w:val="both"/>
      </w:pPr>
    </w:p>
    <w:p w:rsidR="004D1F21" w:rsidRDefault="006A19EB" w:rsidP="00AD399E">
      <w:pPr>
        <w:ind w:firstLine="567"/>
        <w:jc w:val="both"/>
      </w:pPr>
      <w:bookmarkStart w:id="8" w:name="sub_15004"/>
      <w:r>
        <w:t>7</w:t>
      </w:r>
      <w:r w:rsidR="004D1F21">
        <w:t xml:space="preserve">. Основные права и обязанности </w:t>
      </w:r>
      <w:r w:rsidR="00E4021A">
        <w:t>главного</w:t>
      </w:r>
      <w:r w:rsidR="004D1F21">
        <w:t xml:space="preserve"> специалиста-эксперта</w:t>
      </w:r>
      <w:r w:rsidR="00E26C6F">
        <w:t xml:space="preserve"> отдела</w:t>
      </w:r>
      <w:r w:rsidR="004D1F21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D1F21" w:rsidRPr="006116A2">
          <w:rPr>
            <w:rStyle w:val="a7"/>
            <w:b w:val="0"/>
            <w:color w:val="000000"/>
          </w:rPr>
          <w:t>статьями 14</w:t>
        </w:r>
      </w:hyperlink>
      <w:r w:rsidR="004D1F21" w:rsidRPr="006116A2">
        <w:rPr>
          <w:b/>
          <w:color w:val="000000"/>
        </w:rPr>
        <w:t xml:space="preserve">, </w:t>
      </w:r>
      <w:hyperlink r:id="rId10" w:history="1">
        <w:r w:rsidR="004D1F21" w:rsidRPr="006116A2">
          <w:rPr>
            <w:rStyle w:val="a7"/>
            <w:b w:val="0"/>
            <w:color w:val="000000"/>
          </w:rPr>
          <w:t>15</w:t>
        </w:r>
      </w:hyperlink>
      <w:r w:rsidR="004D1F21" w:rsidRPr="006116A2">
        <w:rPr>
          <w:b/>
          <w:color w:val="000000"/>
        </w:rPr>
        <w:t xml:space="preserve">, </w:t>
      </w:r>
      <w:hyperlink r:id="rId11" w:history="1">
        <w:r w:rsidR="004D1F21" w:rsidRPr="006116A2">
          <w:rPr>
            <w:rStyle w:val="a7"/>
            <w:b w:val="0"/>
            <w:color w:val="000000"/>
          </w:rPr>
          <w:t>17</w:t>
        </w:r>
      </w:hyperlink>
      <w:r w:rsidR="004D1F21" w:rsidRPr="006116A2">
        <w:rPr>
          <w:b/>
          <w:color w:val="000000"/>
        </w:rPr>
        <w:t xml:space="preserve">, </w:t>
      </w:r>
      <w:hyperlink r:id="rId12" w:history="1">
        <w:r w:rsidR="004D1F21" w:rsidRPr="006116A2">
          <w:rPr>
            <w:rStyle w:val="a7"/>
            <w:b w:val="0"/>
            <w:color w:val="000000"/>
          </w:rPr>
          <w:t>18</w:t>
        </w:r>
      </w:hyperlink>
      <w:r w:rsidR="004D1F21">
        <w:t xml:space="preserve"> Федерального закона от 27 июля 2004г. № 79-ФЗ </w:t>
      </w:r>
      <w:r w:rsidR="00883BF4">
        <w:t>«</w:t>
      </w:r>
      <w:r w:rsidR="004D1F21">
        <w:t>О государственной гражданской службе Российской Федерации</w:t>
      </w:r>
      <w:r w:rsidR="00883BF4">
        <w:t>»</w:t>
      </w:r>
      <w:r w:rsidR="004D1F21">
        <w:t>.</w:t>
      </w:r>
    </w:p>
    <w:p w:rsidR="004D1F21" w:rsidRDefault="006A19EB" w:rsidP="00AD399E">
      <w:pPr>
        <w:ind w:firstLine="567"/>
        <w:jc w:val="both"/>
      </w:pPr>
      <w:bookmarkStart w:id="9" w:name="sub_15005"/>
      <w:bookmarkEnd w:id="8"/>
      <w:r>
        <w:t>8</w:t>
      </w:r>
      <w:r w:rsidR="004D1F21">
        <w:t xml:space="preserve">. </w:t>
      </w:r>
      <w:r w:rsidR="00E4021A">
        <w:t>Главный</w:t>
      </w:r>
      <w:r w:rsidR="004D1F21">
        <w:t xml:space="preserve"> специалист-эксперт отдела исполняет следующие обязанности: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</w:t>
      </w:r>
      <w:r w:rsidRPr="00EF555D">
        <w:rPr>
          <w:noProof/>
        </w:rPr>
        <w:t>представл</w:t>
      </w:r>
      <w:r>
        <w:rPr>
          <w:noProof/>
        </w:rPr>
        <w:t>яет</w:t>
      </w:r>
      <w:r w:rsidRPr="00EF555D">
        <w:rPr>
          <w:noProof/>
        </w:rPr>
        <w:t xml:space="preserve"> интерес</w:t>
      </w:r>
      <w:r>
        <w:rPr>
          <w:noProof/>
        </w:rPr>
        <w:t>ы</w:t>
      </w:r>
      <w:r w:rsidRPr="00EF555D">
        <w:rPr>
          <w:noProof/>
        </w:rPr>
        <w:t xml:space="preserve"> Управления и территориальных налоговых органов </w:t>
      </w:r>
      <w:r>
        <w:rPr>
          <w:noProof/>
        </w:rPr>
        <w:t xml:space="preserve">Ростовской области </w:t>
      </w:r>
      <w:r w:rsidRPr="00EF555D">
        <w:rPr>
          <w:noProof/>
        </w:rPr>
        <w:t>(далее - территориальные налоговые органы</w:t>
      </w:r>
      <w:r>
        <w:rPr>
          <w:noProof/>
        </w:rPr>
        <w:t>)</w:t>
      </w:r>
      <w:r w:rsidRPr="00EF555D">
        <w:rPr>
          <w:noProof/>
        </w:rPr>
        <w:t xml:space="preserve"> 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осуществляет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 надзорных жалоб, а также </w:t>
      </w:r>
      <w:r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осуществляет подготовку и направление в арбитражные суды исков о взыскании задолженности налогоплательщика с его основных или зависимых обществ в порядке подпункта 2 пункта 2 статьи 45 Налогового кодекса РФ;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осуществляет </w:t>
      </w:r>
      <w:r w:rsidRPr="00EF555D">
        <w:rPr>
          <w:noProof/>
        </w:rPr>
        <w:t>оказание правовой помощи территориальным налоговым органам при обжаловании судебных актов, включая подготовку процессуальных документов;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подготавливает</w:t>
      </w:r>
      <w:r w:rsidRPr="00EF555D">
        <w:rPr>
          <w:noProof/>
        </w:rPr>
        <w:t xml:space="preserve"> докладны</w:t>
      </w:r>
      <w:r>
        <w:rPr>
          <w:noProof/>
        </w:rPr>
        <w:t>е</w:t>
      </w:r>
      <w:r w:rsidRPr="00EF555D">
        <w:rPr>
          <w:noProof/>
        </w:rPr>
        <w:t xml:space="preserve"> запис</w:t>
      </w:r>
      <w:r>
        <w:rPr>
          <w:noProof/>
        </w:rPr>
        <w:t>ки о нецелесообразности</w:t>
      </w:r>
      <w:r w:rsidRPr="00EF555D">
        <w:rPr>
          <w:noProof/>
        </w:rPr>
        <w:t xml:space="preserve"> обжаловани</w:t>
      </w:r>
      <w:r>
        <w:rPr>
          <w:noProof/>
        </w:rPr>
        <w:t>я</w:t>
      </w:r>
      <w:r w:rsidRPr="00EF555D">
        <w:rPr>
          <w:noProof/>
        </w:rPr>
        <w:t xml:space="preserve"> Управлением судебных актов в порядке апелляционного, кассационного, надзорного производства по судебным делам,  решения по которым вынесены в пользу налогоплательщиков;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осуществляет </w:t>
      </w:r>
      <w:r w:rsidRPr="00EF555D">
        <w:rPr>
          <w:noProof/>
        </w:rPr>
        <w:t xml:space="preserve">правовое сопровождение в подготовке материалов и </w:t>
      </w:r>
      <w:r>
        <w:rPr>
          <w:noProof/>
        </w:rPr>
        <w:t>участвует</w:t>
      </w:r>
      <w:r w:rsidRPr="00EF555D">
        <w:rPr>
          <w:noProof/>
        </w:rPr>
        <w:t xml:space="preserve"> по судебным делам территориальных налоговых органов, рассмотрение которых может иметь значение для </w:t>
      </w:r>
      <w:r>
        <w:rPr>
          <w:noProof/>
        </w:rPr>
        <w:t>формирования судебной практики;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</w:pPr>
      <w:proofErr w:type="gramStart"/>
      <w:r>
        <w:rPr>
          <w:noProof/>
        </w:rPr>
        <w:t xml:space="preserve">- 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направление в Правовое управление ФНС России информации и материалов по судебным делам, по которым оспариваемая сумма требований налогоплательщиков свыше 200 миллионов рублей, по судебным делам, в случае обращения территориальных налоговых органов, закрепленных за государственным гражданским служащим, в Управление с информацией о наличии спора по вопросу, рассмотрение которого может иметь значение для формирования судебной практики, вне </w:t>
      </w:r>
      <w:proofErr w:type="gramEnd"/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proofErr w:type="gramStart"/>
      <w:r>
        <w:rPr>
          <w:noProof/>
        </w:rPr>
        <w:t xml:space="preserve">- </w:t>
      </w:r>
      <w:r w:rsidRPr="00737DC8">
        <w:rPr>
          <w:noProof/>
        </w:rPr>
        <w:t>осуществляет анализ причин признания незаконными (полностью, частично) ненормативных актов</w:t>
      </w:r>
      <w:r w:rsidRPr="00EF555D">
        <w:rPr>
          <w:noProof/>
        </w:rPr>
        <w:t xml:space="preserve"> территоральных налоговых орга</w:t>
      </w:r>
      <w:r>
        <w:rPr>
          <w:noProof/>
        </w:rPr>
        <w:t xml:space="preserve">нов  </w:t>
      </w:r>
      <w:r w:rsidRPr="00EF555D">
        <w:rPr>
          <w:noProof/>
        </w:rPr>
        <w:t xml:space="preserve">арбитражными судами и судами общей юрисдикции, </w:t>
      </w:r>
      <w:r>
        <w:rPr>
          <w:noProof/>
        </w:rPr>
        <w:t xml:space="preserve">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для передачи в соответствующие отделы Управления</w:t>
      </w:r>
      <w:r>
        <w:rPr>
          <w:noProof/>
        </w:rPr>
        <w:t xml:space="preserve"> </w:t>
      </w:r>
      <w:r w:rsidRPr="00EF555D">
        <w:rPr>
          <w:noProof/>
        </w:rPr>
        <w:t xml:space="preserve"> </w:t>
      </w:r>
      <w:r>
        <w:rPr>
          <w:noProof/>
        </w:rPr>
        <w:t>информации</w:t>
      </w:r>
      <w:r w:rsidRPr="00EF555D">
        <w:rPr>
          <w:noProof/>
        </w:rPr>
        <w:t xml:space="preserve"> о количестве признанных судами не соответствующими законодательству о налогах и сборах ненормативных актов (действий, бездействия) территориальных налоговых органов,  с указанием выводов судебных инстанций;</w:t>
      </w:r>
      <w:proofErr w:type="gramEnd"/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</w:t>
      </w:r>
      <w:r w:rsidR="004C7FED">
        <w:rPr>
          <w:noProof/>
        </w:rPr>
        <w:t xml:space="preserve"> </w:t>
      </w:r>
      <w:r>
        <w:rPr>
          <w:noProof/>
        </w:rPr>
        <w:t>осуществляет</w:t>
      </w:r>
      <w:r w:rsidRPr="00EF555D">
        <w:rPr>
          <w:noProof/>
        </w:rPr>
        <w:t xml:space="preserve"> согласовани</w:t>
      </w:r>
      <w:r>
        <w:rPr>
          <w:noProof/>
        </w:rPr>
        <w:t>е</w:t>
      </w:r>
      <w:r w:rsidRPr="00EF555D">
        <w:rPr>
          <w:noProof/>
        </w:rPr>
        <w:t xml:space="preserve"> с Правовым управлением ФНС России всех заявлений об отводах судей (состава суда), обращений (жалоб) на имя председателей судов;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lastRenderedPageBreak/>
        <w:t>- участвует</w:t>
      </w:r>
      <w:r w:rsidRPr="00EF555D">
        <w:rPr>
          <w:noProof/>
        </w:rPr>
        <w:t xml:space="preserve"> в процедуре согласования проектов актов, составленных территориальными налоговыми органами, по результатам выездных и/или камеральных налоговых проверок</w:t>
      </w:r>
      <w:r>
        <w:rPr>
          <w:noProof/>
        </w:rPr>
        <w:t>, проектов решений, выносимых руководителями (заместителями руководителей) территориальных налоговых органов по результатам рассмотрения материалов налоговых проверок</w:t>
      </w:r>
      <w:r w:rsidRPr="00EF555D">
        <w:rPr>
          <w:noProof/>
        </w:rPr>
        <w:t>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участвует в процедуре согласования</w:t>
      </w:r>
      <w:r w:rsidRPr="00EF555D">
        <w:rPr>
          <w:noProof/>
        </w:rPr>
        <w:t xml:space="preserve"> проектов актов, составленных по результатам повторных выездных налоговых проверок Управления, проектов решений, выносимых руководителем Управления (заместителем руководителя Управления) по результатам рассмотрения материалов повторных выездных налоговых проверок Управления;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составляет докладные записки на имя руководителя налогового органа, содержащие выводы правового отдела об обоснованности выводов, содержащихся в проектах актов и решений, принятых по результатам камеральных,  выездных и повторных налоговых проверок, о полноте собранной доказательственной базы;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участвует</w:t>
      </w:r>
      <w:r w:rsidRPr="00EF555D">
        <w:rPr>
          <w:noProof/>
        </w:rPr>
        <w:t xml:space="preserve"> в проведении правовой экспертизы проектов договоров, заключаемых Управлением с юридическими и физическими лицами (при необходимости их подготовка и редактирование), и подтвержд</w:t>
      </w:r>
      <w:r>
        <w:rPr>
          <w:noProof/>
        </w:rPr>
        <w:t>ает</w:t>
      </w:r>
      <w:r w:rsidRPr="00EF555D">
        <w:rPr>
          <w:noProof/>
        </w:rPr>
        <w:t xml:space="preserve"> (путем визирования) их соответствия нормам действующего законодательства;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участвует</w:t>
      </w:r>
      <w:r w:rsidRPr="00EF555D">
        <w:rPr>
          <w:noProof/>
        </w:rPr>
        <w:t xml:space="preserve"> в рассмотрении запросов территориальных налоговых органов и налогоплательщиков по вопросам применения законодательства Российской Федерации о налогах и сборах в пределах компетенции </w:t>
      </w:r>
      <w:r>
        <w:rPr>
          <w:noProof/>
        </w:rPr>
        <w:t>отдела</w:t>
      </w:r>
      <w:r w:rsidRPr="00EF555D">
        <w:rPr>
          <w:noProof/>
        </w:rPr>
        <w:t>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осуществляет анализ</w:t>
      </w:r>
      <w:r w:rsidRPr="00EF555D">
        <w:rPr>
          <w:noProof/>
        </w:rPr>
        <w:t xml:space="preserve"> основных показателей деятельности территориальных налоговых органов, закрепленных за государственным гражданским служащим;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осуществляет</w:t>
      </w:r>
      <w:r w:rsidRPr="00EF555D">
        <w:rPr>
          <w:noProof/>
        </w:rPr>
        <w:t xml:space="preserve"> обобщени</w:t>
      </w:r>
      <w:r>
        <w:rPr>
          <w:noProof/>
        </w:rPr>
        <w:t>е</w:t>
      </w:r>
      <w:r w:rsidRPr="00EF555D">
        <w:rPr>
          <w:noProof/>
        </w:rPr>
        <w:t xml:space="preserve"> нарушений в правовом обеспечении работы территориальных налоговых органов, закрепленных за государственным гражданским служащим, выявленных по результатам внутреннего аудита, направл</w:t>
      </w:r>
      <w:r>
        <w:rPr>
          <w:noProof/>
        </w:rPr>
        <w:t xml:space="preserve">яет </w:t>
      </w:r>
      <w:r w:rsidRPr="00EF555D">
        <w:rPr>
          <w:noProof/>
        </w:rPr>
        <w:t>в территориальные налоговые органы соответствующи</w:t>
      </w:r>
      <w:r>
        <w:rPr>
          <w:noProof/>
        </w:rPr>
        <w:t>е о</w:t>
      </w:r>
      <w:r w:rsidRPr="00EF555D">
        <w:rPr>
          <w:noProof/>
        </w:rPr>
        <w:t>бзор</w:t>
      </w:r>
      <w:r>
        <w:rPr>
          <w:noProof/>
        </w:rPr>
        <w:t>ы</w:t>
      </w:r>
      <w:r w:rsidRPr="00EF555D">
        <w:rPr>
          <w:noProof/>
        </w:rPr>
        <w:t>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участвует</w:t>
      </w:r>
      <w:r w:rsidRPr="00EF555D">
        <w:rPr>
          <w:noProof/>
        </w:rPr>
        <w:t xml:space="preserve"> в проведении служебных проверок, расследований;</w:t>
      </w:r>
    </w:p>
    <w:p w:rsidR="00FB7795" w:rsidRPr="00EF555D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осуществляет </w:t>
      </w:r>
      <w:r w:rsidRPr="00EF555D">
        <w:rPr>
          <w:noProof/>
        </w:rPr>
        <w:t>оказание правовой помощи государственным гражданским служащим Управления и территориальным налоговым органам по вопросам правового обеспечения;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участвует</w:t>
      </w:r>
      <w:r w:rsidRPr="00EF555D">
        <w:rPr>
          <w:noProof/>
        </w:rPr>
        <w:t xml:space="preserve"> в совещания</w:t>
      </w:r>
      <w:r>
        <w:rPr>
          <w:noProof/>
        </w:rPr>
        <w:t>х</w:t>
      </w:r>
      <w:r w:rsidRPr="00EF555D">
        <w:rPr>
          <w:noProof/>
        </w:rPr>
        <w:t>, семинарах Управления с территориальными налоговыми органами, арбитражными судами и судами общей юрисдикции, органами законодательной или исполнительной власти Ростовской области, иными органами и организациями, по вопро</w:t>
      </w:r>
      <w:r>
        <w:rPr>
          <w:noProof/>
        </w:rPr>
        <w:t>сам, относящимся к компетенции о</w:t>
      </w:r>
      <w:r w:rsidRPr="00EF555D">
        <w:rPr>
          <w:noProof/>
        </w:rPr>
        <w:t>тдела;</w:t>
      </w:r>
    </w:p>
    <w:p w:rsidR="00FB7795" w:rsidRDefault="00FB7795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осуществляет учёт, обобщение, анализ правоприменительной практики рассмотрения арбитражными судами и судами общей юрисдикции споров с участием налоговых органов, подготовку соответствующих аналитических обзоров и их доведение до сведения начальника отдела, направление отделам Управления, территориальным налоговым органам.</w:t>
      </w:r>
    </w:p>
    <w:p w:rsidR="00883BF4" w:rsidRDefault="00883BF4" w:rsidP="00AD399E">
      <w:pPr>
        <w:shd w:val="clear" w:color="auto" w:fill="FFFFFF"/>
        <w:ind w:firstLine="567"/>
        <w:jc w:val="both"/>
        <w:rPr>
          <w:noProof/>
        </w:rPr>
      </w:pP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t xml:space="preserve">Основные права </w:t>
      </w:r>
      <w:r w:rsidR="00E4021A">
        <w:rPr>
          <w:rFonts w:eastAsia="Calibri"/>
          <w:bCs/>
          <w:noProof/>
          <w:lang w:eastAsia="en-US"/>
        </w:rPr>
        <w:t>главного</w:t>
      </w:r>
      <w:r w:rsidRPr="00EF555D">
        <w:rPr>
          <w:rFonts w:eastAsia="Calibri"/>
          <w:bCs/>
          <w:noProof/>
          <w:lang w:eastAsia="en-US"/>
        </w:rPr>
        <w:t xml:space="preserve"> специалиста-эксперта отдела </w:t>
      </w:r>
      <w:r w:rsidRPr="00EF555D">
        <w:rPr>
          <w:noProof/>
        </w:rPr>
        <w:t xml:space="preserve">определены статьёй 14 Федерального Закона от 27 июля 2004 года №79-ФЗ </w:t>
      </w:r>
      <w:r w:rsidR="00883BF4">
        <w:rPr>
          <w:noProof/>
        </w:rPr>
        <w:t>«</w:t>
      </w:r>
      <w:r w:rsidRPr="00EF555D">
        <w:rPr>
          <w:noProof/>
        </w:rPr>
        <w:t>О государственной гражданской службе Российской Федерации</w:t>
      </w:r>
      <w:r w:rsidR="00883BF4">
        <w:rPr>
          <w:noProof/>
        </w:rPr>
        <w:t>»</w:t>
      </w:r>
      <w:r w:rsidRPr="00EF555D">
        <w:rPr>
          <w:noProof/>
        </w:rPr>
        <w:t xml:space="preserve">. </w:t>
      </w: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t xml:space="preserve">Исходя из установленных полномочий, </w:t>
      </w:r>
      <w:r w:rsidR="00E4021A">
        <w:rPr>
          <w:noProof/>
        </w:rPr>
        <w:t>главный</w:t>
      </w:r>
      <w:r w:rsidRPr="00EF555D">
        <w:rPr>
          <w:noProof/>
        </w:rPr>
        <w:t xml:space="preserve"> </w:t>
      </w:r>
      <w:r w:rsidRPr="00EF555D">
        <w:rPr>
          <w:rFonts w:eastAsia="Calibri"/>
          <w:bCs/>
          <w:noProof/>
          <w:lang w:eastAsia="en-US"/>
        </w:rPr>
        <w:t>специалист-эксперт</w:t>
      </w:r>
      <w:r w:rsidRPr="00EF555D">
        <w:rPr>
          <w:noProof/>
        </w:rPr>
        <w:t xml:space="preserve"> отдела имеет право:</w:t>
      </w: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t>- в рамках своей компет</w:t>
      </w:r>
      <w:r w:rsidR="00E26C6F">
        <w:rPr>
          <w:noProof/>
        </w:rPr>
        <w:t>енции, по поручению начальника о</w:t>
      </w:r>
      <w:r w:rsidRPr="00EF555D">
        <w:rPr>
          <w:noProof/>
        </w:rPr>
        <w:t>тдела, представлять отдел во взаимоотношениях с другими отделами Управления;</w:t>
      </w: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t>- 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Управления;</w:t>
      </w: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t>- в установленном порядке вносить</w:t>
      </w:r>
      <w:r w:rsidR="00E26C6F">
        <w:rPr>
          <w:noProof/>
        </w:rPr>
        <w:t xml:space="preserve"> начальнику о</w:t>
      </w:r>
      <w:r w:rsidRPr="00EF555D">
        <w:rPr>
          <w:noProof/>
        </w:rPr>
        <w:t>тдела предложен</w:t>
      </w:r>
      <w:r w:rsidR="00E26C6F">
        <w:rPr>
          <w:noProof/>
        </w:rPr>
        <w:t>ия по совершенствованию работы о</w:t>
      </w:r>
      <w:r w:rsidRPr="00EF555D">
        <w:rPr>
          <w:noProof/>
        </w:rPr>
        <w:t>тдела по вопросам, находящимся в его компетенции;</w:t>
      </w:r>
    </w:p>
    <w:p w:rsidR="004D1F21" w:rsidRPr="00EF555D" w:rsidRDefault="004D1F21" w:rsidP="00AD399E">
      <w:pPr>
        <w:shd w:val="clear" w:color="auto" w:fill="FFFFFF"/>
        <w:ind w:firstLine="567"/>
        <w:jc w:val="both"/>
        <w:rPr>
          <w:noProof/>
        </w:rPr>
      </w:pPr>
      <w:r w:rsidRPr="00EF555D">
        <w:rPr>
          <w:noProof/>
        </w:rPr>
        <w:lastRenderedPageBreak/>
        <w:t>- 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4D1F21" w:rsidRPr="00FB7795" w:rsidRDefault="004D1F21" w:rsidP="00AD399E">
      <w:pPr>
        <w:ind w:firstLine="567"/>
        <w:jc w:val="both"/>
        <w:rPr>
          <w:noProof/>
        </w:rPr>
      </w:pPr>
      <w:r w:rsidRPr="00EF555D">
        <w:rPr>
          <w:noProof/>
        </w:rPr>
        <w:t>- доступ</w:t>
      </w:r>
      <w:r>
        <w:rPr>
          <w:noProof/>
        </w:rPr>
        <w:t>а</w:t>
      </w:r>
      <w:r w:rsidRPr="00EF555D">
        <w:rPr>
          <w:noProof/>
        </w:rPr>
        <w:t xml:space="preserve"> к соответствующим информационным, программным и аппаратным </w:t>
      </w:r>
      <w:r w:rsidRPr="00FB7795">
        <w:rPr>
          <w:noProof/>
        </w:rPr>
        <w:t>ресурсам в связи с вып</w:t>
      </w:r>
      <w:r w:rsidR="00E26C6F" w:rsidRPr="00FB7795">
        <w:rPr>
          <w:noProof/>
        </w:rPr>
        <w:t>олнением задач, возложенных на о</w:t>
      </w:r>
      <w:r w:rsidRPr="00FB7795">
        <w:rPr>
          <w:noProof/>
        </w:rPr>
        <w:t>тдел.</w:t>
      </w:r>
    </w:p>
    <w:p w:rsidR="004D1F21" w:rsidRPr="00FB7795" w:rsidRDefault="00E4021A" w:rsidP="00AD399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="004D1F21" w:rsidRPr="00FB779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33015" w:rsidRPr="00FB779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D1F21" w:rsidRPr="00FB779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4D1F21" w:rsidRPr="00FB7795">
        <w:rPr>
          <w:rFonts w:ascii="Times New Roman" w:hAnsi="Times New Roman" w:cs="Times New Roman"/>
          <w:noProof/>
          <w:sz w:val="24"/>
          <w:szCs w:val="24"/>
        </w:rPr>
        <w:t xml:space="preserve">Федеральным законом от 27 июля 2004 года №79-ФЗ </w:t>
      </w:r>
      <w:r w:rsidR="00883BF4" w:rsidRPr="00FB7795">
        <w:rPr>
          <w:rFonts w:ascii="Times New Roman" w:hAnsi="Times New Roman" w:cs="Times New Roman"/>
          <w:noProof/>
          <w:sz w:val="24"/>
          <w:szCs w:val="24"/>
        </w:rPr>
        <w:t>«</w:t>
      </w:r>
      <w:r w:rsidR="004D1F21" w:rsidRPr="00FB7795">
        <w:rPr>
          <w:rFonts w:ascii="Times New Roman" w:hAnsi="Times New Roman" w:cs="Times New Roman"/>
          <w:noProof/>
          <w:sz w:val="24"/>
          <w:szCs w:val="24"/>
        </w:rPr>
        <w:t>О государственной гражданской службе Российской Федерации</w:t>
      </w:r>
      <w:r w:rsidR="00883BF4" w:rsidRPr="00FB7795">
        <w:rPr>
          <w:rFonts w:ascii="Times New Roman" w:hAnsi="Times New Roman" w:cs="Times New Roman"/>
          <w:noProof/>
          <w:sz w:val="24"/>
          <w:szCs w:val="24"/>
        </w:rPr>
        <w:t>»</w:t>
      </w:r>
      <w:r w:rsidR="004D1F21" w:rsidRPr="00FB779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4D1F21" w:rsidRPr="00FB779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D1F21" w:rsidRPr="00FB779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4D1F21" w:rsidRPr="00FB7795">
        <w:rPr>
          <w:rFonts w:ascii="Times New Roman" w:hAnsi="Times New Roman" w:cs="Times New Roman"/>
          <w:sz w:val="24"/>
          <w:szCs w:val="24"/>
        </w:rPr>
        <w:t xml:space="preserve">. № 506, </w:t>
      </w:r>
      <w:r w:rsidR="00FB7795" w:rsidRPr="00FB7795">
        <w:rPr>
          <w:rFonts w:ascii="Times New Roman" w:hAnsi="Times New Roman" w:cs="Times New Roman"/>
          <w:color w:val="000000"/>
          <w:sz w:val="24"/>
          <w:szCs w:val="24"/>
        </w:rPr>
        <w:t>положением об Управлении Федеральной налоговой службы по Ростовской области, утвержденным руководителем ФНС России 13 апреля 2015 г</w:t>
      </w:r>
      <w:proofErr w:type="gramEnd"/>
      <w:r w:rsidR="00FB7795" w:rsidRPr="00FB779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="004D1F21" w:rsidRPr="00FB7795">
        <w:rPr>
          <w:rFonts w:ascii="Times New Roman" w:hAnsi="Times New Roman" w:cs="Times New Roman"/>
          <w:sz w:val="24"/>
          <w:szCs w:val="24"/>
        </w:rPr>
        <w:t xml:space="preserve"> положением о правовом отделе, приказами (распоряжениями) ФНС России</w:t>
      </w:r>
      <w:r w:rsidR="00681331" w:rsidRPr="00FB7795">
        <w:rPr>
          <w:rFonts w:ascii="Times New Roman" w:hAnsi="Times New Roman" w:cs="Times New Roman"/>
          <w:sz w:val="24"/>
          <w:szCs w:val="24"/>
        </w:rPr>
        <w:t>, приказами Управления</w:t>
      </w:r>
      <w:r w:rsidR="004D1F21" w:rsidRPr="00FB7795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681331" w:rsidRPr="00FB7795">
        <w:rPr>
          <w:rFonts w:ascii="Times New Roman" w:hAnsi="Times New Roman" w:cs="Times New Roman"/>
          <w:sz w:val="24"/>
          <w:szCs w:val="24"/>
        </w:rPr>
        <w:t>Управления</w:t>
      </w:r>
      <w:r w:rsidR="004D1F21" w:rsidRPr="00FB7795">
        <w:rPr>
          <w:rFonts w:ascii="Times New Roman" w:hAnsi="Times New Roman" w:cs="Times New Roman"/>
          <w:sz w:val="24"/>
          <w:szCs w:val="24"/>
        </w:rPr>
        <w:t>.</w:t>
      </w:r>
    </w:p>
    <w:p w:rsidR="004D1F21" w:rsidRDefault="006A19EB" w:rsidP="00AD399E">
      <w:pPr>
        <w:ind w:firstLine="567"/>
        <w:jc w:val="both"/>
      </w:pPr>
      <w:bookmarkStart w:id="10" w:name="sub_15006"/>
      <w:bookmarkEnd w:id="9"/>
      <w:r>
        <w:t>9</w:t>
      </w:r>
      <w:r w:rsidR="004D1F21">
        <w:t xml:space="preserve">. </w:t>
      </w:r>
      <w:r w:rsidR="00E4021A">
        <w:t>Главный</w:t>
      </w:r>
      <w:r w:rsidR="004D1F21">
        <w:t xml:space="preserve"> специалист-эксперт </w:t>
      </w:r>
      <w:r w:rsidR="00E26C6F">
        <w:t xml:space="preserve">отдела </w:t>
      </w:r>
      <w:r w:rsidR="004D1F21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4D1F21" w:rsidRPr="006116A2">
          <w:rPr>
            <w:rStyle w:val="a7"/>
            <w:b w:val="0"/>
            <w:color w:val="000000"/>
          </w:rPr>
          <w:t>законодательством</w:t>
        </w:r>
      </w:hyperlink>
      <w:r w:rsidR="004D1F21" w:rsidRPr="006116A2">
        <w:rPr>
          <w:color w:val="000000"/>
        </w:rPr>
        <w:t xml:space="preserve"> </w:t>
      </w:r>
      <w:r w:rsidR="004D1F21">
        <w:t>Российской Федерации.</w:t>
      </w:r>
    </w:p>
    <w:bookmarkEnd w:id="10"/>
    <w:p w:rsidR="004D1F21" w:rsidRDefault="004D1F21" w:rsidP="00AD399E">
      <w:pPr>
        <w:ind w:firstLine="567"/>
        <w:jc w:val="both"/>
      </w:pPr>
    </w:p>
    <w:p w:rsidR="004D1F21" w:rsidRPr="006116A2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11" w:name="sub_15400"/>
      <w:r w:rsidRPr="006116A2">
        <w:rPr>
          <w:sz w:val="28"/>
          <w:szCs w:val="28"/>
        </w:rPr>
        <w:t xml:space="preserve">IV. Перечень вопросов, по которым </w:t>
      </w:r>
      <w:r w:rsidR="00E4021A">
        <w:rPr>
          <w:sz w:val="28"/>
          <w:szCs w:val="28"/>
        </w:rPr>
        <w:t>главный</w:t>
      </w:r>
      <w:r w:rsidRPr="006116A2">
        <w:rPr>
          <w:sz w:val="28"/>
          <w:szCs w:val="28"/>
        </w:rPr>
        <w:t xml:space="preserve"> специалист-экспе</w:t>
      </w:r>
      <w:proofErr w:type="gramStart"/>
      <w:r w:rsidRPr="006116A2">
        <w:rPr>
          <w:sz w:val="28"/>
          <w:szCs w:val="28"/>
        </w:rPr>
        <w:t>рт впр</w:t>
      </w:r>
      <w:proofErr w:type="gramEnd"/>
      <w:r w:rsidRPr="006116A2">
        <w:rPr>
          <w:sz w:val="28"/>
          <w:szCs w:val="28"/>
        </w:rPr>
        <w:t>аве или обязан самостоятельно принимать управленческие и иные решения</w:t>
      </w:r>
    </w:p>
    <w:bookmarkEnd w:id="11"/>
    <w:p w:rsidR="004D1F21" w:rsidRDefault="004D1F21" w:rsidP="00AD399E">
      <w:pPr>
        <w:ind w:firstLine="567"/>
        <w:jc w:val="both"/>
      </w:pPr>
    </w:p>
    <w:p w:rsidR="004D1F21" w:rsidRPr="00EE22F8" w:rsidRDefault="006A19EB" w:rsidP="00AD399E">
      <w:pPr>
        <w:ind w:firstLine="567"/>
        <w:jc w:val="both"/>
      </w:pPr>
      <w:bookmarkStart w:id="12" w:name="sub_15007"/>
      <w:r>
        <w:t>10</w:t>
      </w:r>
      <w:r w:rsidR="004D1F21" w:rsidRPr="00EE22F8">
        <w:t xml:space="preserve">. При исполнении служебных обязанностей </w:t>
      </w:r>
      <w:r w:rsidR="00E4021A">
        <w:t>главный</w:t>
      </w:r>
      <w:r w:rsidR="004D1F21" w:rsidRPr="00EE22F8">
        <w:t xml:space="preserve"> специалист-эксперт </w:t>
      </w:r>
      <w:r w:rsidR="00E26C6F">
        <w:t xml:space="preserve">отдела </w:t>
      </w:r>
      <w:r w:rsidR="004D1F21" w:rsidRPr="00EE22F8">
        <w:t>вправе самостоятельно принимать решения по вопросам:</w:t>
      </w:r>
    </w:p>
    <w:p w:rsidR="00EE22F8" w:rsidRDefault="00EE22F8" w:rsidP="00AD399E">
      <w:pPr>
        <w:ind w:firstLine="567"/>
        <w:jc w:val="both"/>
      </w:pPr>
      <w:bookmarkStart w:id="13" w:name="sub_15008"/>
      <w:bookmarkEnd w:id="12"/>
      <w:r w:rsidRPr="00EE22F8">
        <w:t>- подготовки служебных, докладных, аналитических записок, заключений по служебным</w:t>
      </w:r>
      <w:r>
        <w:t xml:space="preserve"> проверкам; </w:t>
      </w:r>
    </w:p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подготовки</w:t>
      </w:r>
      <w:r w:rsidRPr="00EF555D">
        <w:rPr>
          <w:noProof/>
        </w:rPr>
        <w:t xml:space="preserve"> материалов по судебным делам территориальных налоговых органов, закрепленных за государственным гражданским служащим,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подготавки</w:t>
      </w:r>
      <w:r w:rsidRPr="00EF555D">
        <w:rPr>
          <w:noProof/>
        </w:rPr>
        <w:t xml:space="preserve"> докладны</w:t>
      </w:r>
      <w:r>
        <w:rPr>
          <w:noProof/>
        </w:rPr>
        <w:t>х</w:t>
      </w:r>
      <w:r w:rsidRPr="00EF555D">
        <w:rPr>
          <w:noProof/>
        </w:rPr>
        <w:t xml:space="preserve"> запис</w:t>
      </w:r>
      <w:r>
        <w:rPr>
          <w:noProof/>
        </w:rPr>
        <w:t>ок о целесообразности</w:t>
      </w:r>
      <w:r w:rsidRPr="00EF555D">
        <w:rPr>
          <w:noProof/>
        </w:rPr>
        <w:t xml:space="preserve"> обжаловани</w:t>
      </w:r>
      <w:r>
        <w:rPr>
          <w:noProof/>
        </w:rPr>
        <w:t>я</w:t>
      </w:r>
      <w:r w:rsidRPr="00EF555D">
        <w:rPr>
          <w:noProof/>
        </w:rPr>
        <w:t xml:space="preserve"> Управлением судебных актов в порядке апелляционного, кассационного, надзорного производства по судебным делам, закрепленным за государственным гражданским служащим, решения по которым вынес</w:t>
      </w:r>
      <w:r>
        <w:rPr>
          <w:noProof/>
        </w:rPr>
        <w:t>ены в пользу налогоплательщиков.</w:t>
      </w:r>
    </w:p>
    <w:p w:rsidR="004D1F21" w:rsidRPr="00EE22F8" w:rsidRDefault="006A19EB" w:rsidP="00AD399E">
      <w:pPr>
        <w:ind w:firstLine="567"/>
        <w:jc w:val="both"/>
      </w:pPr>
      <w:r>
        <w:t>11</w:t>
      </w:r>
      <w:r w:rsidR="004D1F21" w:rsidRPr="00EE22F8">
        <w:t xml:space="preserve">. При исполнении служебных обязанностей </w:t>
      </w:r>
      <w:r w:rsidR="00E4021A">
        <w:t>главный</w:t>
      </w:r>
      <w:r w:rsidR="004D1F21" w:rsidRPr="00EE22F8">
        <w:t xml:space="preserve"> специалист-эксперт </w:t>
      </w:r>
      <w:r w:rsidR="00E26C6F">
        <w:t xml:space="preserve">отдела </w:t>
      </w:r>
      <w:r w:rsidR="004D1F21" w:rsidRPr="00EE22F8">
        <w:t>обязан самостоятельно принимать решения по вопросам:</w:t>
      </w:r>
    </w:p>
    <w:bookmarkEnd w:id="13"/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</w:t>
      </w:r>
      <w:r w:rsidRPr="00EF555D">
        <w:rPr>
          <w:noProof/>
        </w:rPr>
        <w:t>реализаци</w:t>
      </w:r>
      <w:r>
        <w:rPr>
          <w:noProof/>
        </w:rPr>
        <w:t>и</w:t>
      </w:r>
      <w:r w:rsidRPr="00EF555D">
        <w:rPr>
          <w:noProof/>
        </w:rPr>
        <w:t xml:space="preserve"> Управлением 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</w:t>
      </w:r>
      <w:r>
        <w:rPr>
          <w:noProof/>
        </w:rPr>
        <w:t xml:space="preserve">по </w:t>
      </w:r>
      <w:r w:rsidRPr="00EF555D">
        <w:rPr>
          <w:noProof/>
        </w:rPr>
        <w:t>судебны</w:t>
      </w:r>
      <w:r>
        <w:rPr>
          <w:noProof/>
        </w:rPr>
        <w:t>м</w:t>
      </w:r>
      <w:r w:rsidRPr="00EF555D">
        <w:rPr>
          <w:noProof/>
        </w:rPr>
        <w:t xml:space="preserve"> дел</w:t>
      </w:r>
      <w:r>
        <w:rPr>
          <w:noProof/>
        </w:rPr>
        <w:t>ам</w:t>
      </w:r>
      <w:r w:rsidRPr="00EF555D">
        <w:rPr>
          <w:noProof/>
        </w:rPr>
        <w:t>, закрепленных за государственный гражданским служащим;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 xml:space="preserve">- </w:t>
      </w:r>
      <w:r w:rsidRPr="00EF555D">
        <w:rPr>
          <w:noProof/>
        </w:rPr>
        <w:t>подготовк</w:t>
      </w:r>
      <w:r>
        <w:rPr>
          <w:noProof/>
        </w:rPr>
        <w:t>и</w:t>
      </w:r>
      <w:r w:rsidRPr="00EF555D">
        <w:rPr>
          <w:noProof/>
        </w:rPr>
        <w:t xml:space="preserve"> и направлени</w:t>
      </w:r>
      <w:r>
        <w:rPr>
          <w:noProof/>
        </w:rPr>
        <w:t>я</w:t>
      </w:r>
      <w:r w:rsidRPr="00EF555D">
        <w:rPr>
          <w:noProof/>
        </w:rPr>
        <w:t xml:space="preserve"> в Правовое управление ФНС России информации и материалов по судебным делам, по которым оспариваемая сумма требований налогоплательщиков свыше 200 миллионов рублей, по судебным делам, </w:t>
      </w:r>
      <w:r>
        <w:rPr>
          <w:noProof/>
        </w:rPr>
        <w:t>которые могут иметь знач</w:t>
      </w:r>
      <w:r w:rsidRPr="00EF555D">
        <w:rPr>
          <w:noProof/>
        </w:rPr>
        <w:t>ение для формирования судебной практики, вне зависимости</w:t>
      </w:r>
      <w:r>
        <w:rPr>
          <w:noProof/>
        </w:rPr>
        <w:t xml:space="preserve"> от суммы заявленных требований;</w:t>
      </w:r>
    </w:p>
    <w:p w:rsidR="00EE22F8" w:rsidRDefault="00EE22F8" w:rsidP="00AD399E">
      <w:pPr>
        <w:ind w:firstLine="567"/>
        <w:jc w:val="both"/>
      </w:pPr>
      <w:r>
        <w:t xml:space="preserve">- подготовки служебных, докладных, аналитических записок, заключений по служебным проверкам. </w:t>
      </w:r>
    </w:p>
    <w:p w:rsidR="004D1F21" w:rsidRPr="00457E45" w:rsidRDefault="004D1F21" w:rsidP="00AD399E">
      <w:pPr>
        <w:ind w:firstLine="567"/>
        <w:jc w:val="both"/>
        <w:rPr>
          <w:color w:val="9BBB59" w:themeColor="accent3"/>
        </w:rPr>
      </w:pPr>
    </w:p>
    <w:p w:rsidR="004D1F21" w:rsidRPr="006116A2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14" w:name="sub_15500"/>
      <w:r w:rsidRPr="006116A2">
        <w:rPr>
          <w:sz w:val="28"/>
          <w:szCs w:val="28"/>
        </w:rPr>
        <w:t xml:space="preserve">V. Перечень вопросов, по которым </w:t>
      </w:r>
      <w:r w:rsidR="00E4021A">
        <w:rPr>
          <w:sz w:val="28"/>
          <w:szCs w:val="28"/>
        </w:rPr>
        <w:t>главный</w:t>
      </w:r>
      <w:r w:rsidRPr="006116A2">
        <w:rPr>
          <w:sz w:val="28"/>
          <w:szCs w:val="28"/>
        </w:rPr>
        <w:t xml:space="preserve"> специалист-экспе</w:t>
      </w:r>
      <w:proofErr w:type="gramStart"/>
      <w:r w:rsidRPr="006116A2">
        <w:rPr>
          <w:sz w:val="28"/>
          <w:szCs w:val="28"/>
        </w:rPr>
        <w:t>рт впр</w:t>
      </w:r>
      <w:proofErr w:type="gramEnd"/>
      <w:r w:rsidRPr="006116A2">
        <w:rPr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4"/>
    <w:p w:rsidR="004D1F21" w:rsidRDefault="004D1F21" w:rsidP="00AD399E">
      <w:pPr>
        <w:ind w:firstLine="567"/>
        <w:jc w:val="both"/>
      </w:pPr>
    </w:p>
    <w:p w:rsidR="00457E45" w:rsidRPr="00EF555D" w:rsidRDefault="006A19EB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bookmarkStart w:id="15" w:name="sub_15009"/>
      <w:r>
        <w:lastRenderedPageBreak/>
        <w:t>12</w:t>
      </w:r>
      <w:r w:rsidR="004D1F21">
        <w:t xml:space="preserve">. </w:t>
      </w:r>
      <w:r w:rsidR="00E4021A">
        <w:t>Главный</w:t>
      </w:r>
      <w:r w:rsidR="004D1F21">
        <w:t xml:space="preserve"> специалист-эксперт </w:t>
      </w:r>
      <w:r w:rsidR="00E26C6F">
        <w:t xml:space="preserve">отдела </w:t>
      </w:r>
      <w:r w:rsidR="004D1F21">
        <w:t>в соответствии со своей компетенцией вправе участвовать в подготовке (обсуждении) следующих проектов</w:t>
      </w:r>
      <w:r w:rsidR="00457E45">
        <w:t xml:space="preserve"> </w:t>
      </w:r>
      <w:r w:rsidR="00457E45" w:rsidRPr="00EF555D">
        <w:rPr>
          <w:noProof/>
        </w:rPr>
        <w:t>управленческих и иных решений в части методологического, информационного обеспечения подготовки соответствующих документов по вопросам: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bookmarkStart w:id="16" w:name="sub_15010"/>
      <w:bookmarkEnd w:id="15"/>
      <w:r w:rsidRPr="00EF555D">
        <w:rPr>
          <w:noProof/>
        </w:rPr>
        <w:t>- рассмотрения запросов территориальных налоговых органов по применению законодательства о налогах и сборах, в том числе применения налоговых санкций за нарушения законодательства о налогах и сборах, а также за нарушения законодательства об административных правонарушениях;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проведения экспертизы проектов федеральных законов, областных законов и иных нормативных актов, направленных на согласование в Управление;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>
        <w:rPr>
          <w:noProof/>
        </w:rPr>
        <w:t>- обобщения нарушений в правовом обеспечении работы территориальных налоговых органов, закрепленных за государственным гражданским служащим, выявленных по результатам внутреннего аудита;</w:t>
      </w:r>
    </w:p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>- иным вопросам.</w:t>
      </w:r>
    </w:p>
    <w:p w:rsidR="004D1F21" w:rsidRDefault="004D1F21" w:rsidP="00AD399E">
      <w:pPr>
        <w:ind w:firstLine="567"/>
        <w:jc w:val="both"/>
      </w:pPr>
      <w:r>
        <w:t>1</w:t>
      </w:r>
      <w:r w:rsidR="006A19EB">
        <w:t>3</w:t>
      </w:r>
      <w:r>
        <w:t xml:space="preserve">. </w:t>
      </w:r>
      <w:r w:rsidR="00E4021A">
        <w:t>Главный</w:t>
      </w:r>
      <w:r>
        <w:t xml:space="preserve"> специалист-эксперт </w:t>
      </w:r>
      <w:r w:rsidR="00E26C6F">
        <w:t xml:space="preserve">отдела </w:t>
      </w:r>
      <w:r>
        <w:t>в соответствии со своей компетенцией обязан участвовать в подготовке (обсуждении) следующих проектов:</w:t>
      </w:r>
    </w:p>
    <w:bookmarkEnd w:id="16"/>
    <w:p w:rsidR="00EE22F8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>писем органам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>заявлений о пересмотре в порядке надзора судебных актов, поступающих из территориальных налоговых органов, закрепленных за государственным гражданским служащим</w:t>
      </w:r>
      <w:r>
        <w:rPr>
          <w:noProof/>
        </w:rPr>
        <w:t>;</w:t>
      </w:r>
    </w:p>
    <w:p w:rsidR="00EE22F8" w:rsidRDefault="00B544E7" w:rsidP="00AD399E">
      <w:pPr>
        <w:ind w:firstLine="567"/>
        <w:jc w:val="both"/>
      </w:pPr>
      <w:r>
        <w:t>положений об отделе и У</w:t>
      </w:r>
      <w:r w:rsidR="00EE22F8">
        <w:t>правлении;</w:t>
      </w:r>
    </w:p>
    <w:p w:rsidR="00EE22F8" w:rsidRDefault="00EE22F8" w:rsidP="00AD399E">
      <w:pPr>
        <w:ind w:firstLine="567"/>
        <w:jc w:val="both"/>
      </w:pPr>
      <w:r>
        <w:t>графика отпусков гражданских служащих отдела;</w:t>
      </w:r>
    </w:p>
    <w:p w:rsidR="00EE22F8" w:rsidRDefault="00EE22F8" w:rsidP="00AD399E">
      <w:pPr>
        <w:ind w:firstLine="567"/>
        <w:jc w:val="both"/>
      </w:pPr>
      <w:r>
        <w:t>иных актов по поручению непосредственного руководителя и руководства У</w:t>
      </w:r>
      <w:r w:rsidR="00C33015">
        <w:t>правления</w:t>
      </w:r>
      <w:r>
        <w:t>.</w:t>
      </w:r>
    </w:p>
    <w:p w:rsidR="00446964" w:rsidRDefault="00446964" w:rsidP="00AD399E">
      <w:pPr>
        <w:pStyle w:val="1"/>
        <w:ind w:firstLine="567"/>
        <w:jc w:val="center"/>
        <w:rPr>
          <w:sz w:val="28"/>
          <w:szCs w:val="28"/>
        </w:rPr>
      </w:pPr>
      <w:bookmarkStart w:id="17" w:name="sub_15600"/>
    </w:p>
    <w:p w:rsidR="004D1F21" w:rsidRPr="006116A2" w:rsidRDefault="004D1F21" w:rsidP="00AD399E">
      <w:pPr>
        <w:pStyle w:val="1"/>
        <w:ind w:firstLine="567"/>
        <w:jc w:val="center"/>
        <w:rPr>
          <w:sz w:val="28"/>
          <w:szCs w:val="28"/>
        </w:rPr>
      </w:pPr>
      <w:r w:rsidRPr="006116A2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7"/>
    <w:p w:rsidR="004D1F21" w:rsidRDefault="004D1F21" w:rsidP="00AD399E">
      <w:pPr>
        <w:ind w:firstLine="567"/>
        <w:jc w:val="both"/>
      </w:pPr>
    </w:p>
    <w:p w:rsidR="004D1F21" w:rsidRDefault="004D1F21" w:rsidP="00AD399E">
      <w:pPr>
        <w:ind w:firstLine="567"/>
        <w:jc w:val="both"/>
      </w:pPr>
      <w:bookmarkStart w:id="18" w:name="sub_15011"/>
      <w:r>
        <w:t>1</w:t>
      </w:r>
      <w:r w:rsidR="006A19EB">
        <w:t>4</w:t>
      </w:r>
      <w:r>
        <w:t xml:space="preserve">. В соответствии со своими должностными обязанностями </w:t>
      </w:r>
      <w:r w:rsidR="00E4021A">
        <w:t>главный</w:t>
      </w:r>
      <w:r>
        <w:t xml:space="preserve"> специалист-эксперт </w:t>
      </w:r>
      <w:r w:rsidR="00123B72">
        <w:t xml:space="preserve">отдела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D1F21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19" w:name="sub_15700"/>
      <w:bookmarkEnd w:id="18"/>
    </w:p>
    <w:p w:rsidR="004D1F21" w:rsidRPr="006116A2" w:rsidRDefault="004D1F21" w:rsidP="00AD399E">
      <w:pPr>
        <w:pStyle w:val="1"/>
        <w:ind w:firstLine="567"/>
        <w:jc w:val="center"/>
        <w:rPr>
          <w:sz w:val="28"/>
          <w:szCs w:val="28"/>
        </w:rPr>
      </w:pPr>
      <w:r w:rsidRPr="006116A2">
        <w:rPr>
          <w:sz w:val="28"/>
          <w:szCs w:val="28"/>
        </w:rPr>
        <w:t>VII. Порядок служебного взаимодействия</w:t>
      </w:r>
    </w:p>
    <w:bookmarkEnd w:id="19"/>
    <w:p w:rsidR="004D1F21" w:rsidRPr="006116A2" w:rsidRDefault="004D1F21" w:rsidP="00AD399E">
      <w:pPr>
        <w:ind w:firstLine="567"/>
        <w:jc w:val="center"/>
        <w:rPr>
          <w:sz w:val="28"/>
          <w:szCs w:val="28"/>
        </w:rPr>
      </w:pPr>
    </w:p>
    <w:p w:rsidR="004D1F21" w:rsidRDefault="004D1F21" w:rsidP="00AD399E">
      <w:pPr>
        <w:autoSpaceDE w:val="0"/>
        <w:autoSpaceDN w:val="0"/>
        <w:adjustRightInd w:val="0"/>
        <w:ind w:firstLine="567"/>
        <w:jc w:val="both"/>
      </w:pPr>
      <w:bookmarkStart w:id="20" w:name="sub_15012"/>
      <w:r>
        <w:t>1</w:t>
      </w:r>
      <w:r w:rsidR="006A19EB">
        <w:t>5</w:t>
      </w:r>
      <w:r>
        <w:t xml:space="preserve">. </w:t>
      </w:r>
      <w:proofErr w:type="gramStart"/>
      <w:r>
        <w:t xml:space="preserve">Взаимодействие </w:t>
      </w:r>
      <w:r w:rsidR="00E4021A">
        <w:t>главного</w:t>
      </w:r>
      <w:r>
        <w:t xml:space="preserve"> специалиста-эксперта</w:t>
      </w:r>
      <w:r w:rsidR="00406FB9">
        <w:t xml:space="preserve"> </w:t>
      </w:r>
      <w:r w:rsidR="00123B72">
        <w:t xml:space="preserve">отдела </w:t>
      </w:r>
      <w:r w:rsidR="00406FB9">
        <w:t>с федеральными государственными гражданскими слу</w:t>
      </w:r>
      <w:r w:rsidR="00123B72">
        <w:t>жащими У</w:t>
      </w:r>
      <w:r w:rsidR="00406FB9">
        <w:t>правления, инспекций и ФНС России, государственными служащими иных государственных органов</w:t>
      </w:r>
      <w:r>
        <w:t xml:space="preserve">, а также с другими гражданами и организациями строится в рамках деловых отношений на основе </w:t>
      </w:r>
      <w:hyperlink r:id="rId14" w:history="1">
        <w:r w:rsidRPr="006116A2">
          <w:rPr>
            <w:rStyle w:val="a7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2B62B1">
          <w:rPr>
            <w:rStyle w:val="a7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</w:t>
      </w:r>
      <w:r w:rsidR="00883BF4">
        <w:t>«</w:t>
      </w:r>
      <w:r>
        <w:t>Об утверждении общих принципов служебного поведения государственных служащих</w:t>
      </w:r>
      <w:r w:rsidR="00883BF4">
        <w:t>»</w:t>
      </w:r>
      <w:r>
        <w:t xml:space="preserve">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2B62B1">
          <w:rPr>
            <w:rStyle w:val="a7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 w:rsidR="00883BF4">
        <w:t>«</w:t>
      </w:r>
      <w:r>
        <w:t>О государственной гражданской службе Российской Федерации</w:t>
      </w:r>
      <w:r w:rsidR="00883BF4">
        <w:t>»</w:t>
      </w:r>
      <w:r>
        <w:t>, а также в соответствии с иными нормативными правовыми актами Российской Федерации</w:t>
      </w:r>
      <w:r w:rsidRPr="002E247B">
        <w:t xml:space="preserve"> </w:t>
      </w:r>
      <w:r>
        <w:t>и приказами (распоряжениями) ФНС России.</w:t>
      </w:r>
      <w:proofErr w:type="gramEnd"/>
    </w:p>
    <w:bookmarkEnd w:id="20"/>
    <w:p w:rsidR="004D1F21" w:rsidRDefault="004D1F21" w:rsidP="00AD399E">
      <w:pPr>
        <w:ind w:firstLine="567"/>
        <w:jc w:val="both"/>
      </w:pPr>
    </w:p>
    <w:p w:rsidR="004D1F21" w:rsidRPr="002B62B1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21" w:name="sub_15800"/>
      <w:r w:rsidRPr="002B62B1">
        <w:rPr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2B62B1">
          <w:rPr>
            <w:rStyle w:val="a7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2B62B1">
        <w:rPr>
          <w:b w:val="0"/>
          <w:color w:val="000000"/>
          <w:sz w:val="28"/>
          <w:szCs w:val="28"/>
        </w:rPr>
        <w:t xml:space="preserve"> </w:t>
      </w:r>
      <w:r w:rsidRPr="002B62B1">
        <w:rPr>
          <w:color w:val="000000"/>
          <w:sz w:val="28"/>
          <w:szCs w:val="28"/>
        </w:rPr>
        <w:t>Федеральной налоговой службы</w:t>
      </w:r>
    </w:p>
    <w:bookmarkEnd w:id="21"/>
    <w:p w:rsidR="004D1F21" w:rsidRPr="002B62B1" w:rsidRDefault="004D1F21" w:rsidP="00AD399E">
      <w:pPr>
        <w:ind w:firstLine="567"/>
        <w:jc w:val="center"/>
        <w:rPr>
          <w:sz w:val="28"/>
          <w:szCs w:val="28"/>
        </w:rPr>
      </w:pPr>
    </w:p>
    <w:p w:rsidR="00457E45" w:rsidRPr="00EF555D" w:rsidRDefault="004D1F21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bookmarkStart w:id="22" w:name="sub_15013"/>
      <w:r>
        <w:t>1</w:t>
      </w:r>
      <w:r w:rsidR="006A19EB">
        <w:t>6</w:t>
      </w:r>
      <w:r>
        <w:t xml:space="preserve">. </w:t>
      </w:r>
      <w:bookmarkEnd w:id="22"/>
      <w:r w:rsidR="00457E45" w:rsidRPr="00EF555D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4021A">
        <w:rPr>
          <w:noProof/>
        </w:rPr>
        <w:t>главный</w:t>
      </w:r>
      <w:r w:rsidR="00457E45" w:rsidRPr="00EF555D">
        <w:rPr>
          <w:noProof/>
        </w:rPr>
        <w:t xml:space="preserve"> </w:t>
      </w:r>
      <w:r w:rsidR="00457E45" w:rsidRPr="00EF555D">
        <w:rPr>
          <w:rFonts w:eastAsia="Calibri"/>
          <w:bCs/>
          <w:noProof/>
          <w:lang w:eastAsia="en-US"/>
        </w:rPr>
        <w:t xml:space="preserve">специалист-эксперт </w:t>
      </w:r>
      <w:r w:rsidR="00457E45" w:rsidRPr="00EF555D">
        <w:rPr>
          <w:noProof/>
        </w:rPr>
        <w:t>отдела принимает участие в обеспечении оказания следующих видов государственных услуг, осуществляемых Отделом:</w:t>
      </w:r>
    </w:p>
    <w:p w:rsidR="00EE22F8" w:rsidRDefault="00EE22F8" w:rsidP="00AD399E">
      <w:pPr>
        <w:autoSpaceDE w:val="0"/>
        <w:autoSpaceDN w:val="0"/>
        <w:adjustRightInd w:val="0"/>
        <w:ind w:firstLine="567"/>
        <w:jc w:val="both"/>
      </w:pPr>
      <w:proofErr w:type="gramStart"/>
      <w:r>
        <w:rPr>
          <w:noProof/>
        </w:rPr>
        <w:t xml:space="preserve">- участие в информировании налогоплательщиков на основании обращений в устной (письменной) форме </w:t>
      </w:r>
      <w:r>
        <w:t>о действующих налогах</w:t>
      </w:r>
      <w:r w:rsidR="00C016C5">
        <w:t xml:space="preserve">, </w:t>
      </w:r>
      <w:r>
        <w:t xml:space="preserve"> сборах</w:t>
      </w:r>
      <w:r w:rsidR="00C016C5">
        <w:t>, страховых взносах</w:t>
      </w:r>
      <w: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C016C5">
        <w:t>,</w:t>
      </w:r>
      <w:r>
        <w:t xml:space="preserve"> сборов</w:t>
      </w:r>
      <w:r w:rsidR="00C016C5">
        <w:t>, страховых взносов</w:t>
      </w:r>
      <w:r>
        <w:t>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</w:t>
      </w:r>
      <w:proofErr w:type="gramEnd"/>
      <w:r>
        <w:t xml:space="preserve"> деклараций (расчетов) и разъяснению порядка их заполнения;</w:t>
      </w:r>
    </w:p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>- участие в принятии мер по устранению причин, порождающих ущемление прав граждан, учреждений, организаций;</w:t>
      </w:r>
    </w:p>
    <w:p w:rsidR="00EE22F8" w:rsidRPr="00EF555D" w:rsidRDefault="00EE22F8" w:rsidP="00AD399E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иные</w:t>
      </w:r>
      <w:r w:rsidRPr="00EF555D">
        <w:rPr>
          <w:noProof/>
        </w:rPr>
        <w:t xml:space="preserve"> услуги</w:t>
      </w:r>
      <w:r>
        <w:rPr>
          <w:noProof/>
        </w:rPr>
        <w:t xml:space="preserve"> в соответствии с административным регламентом Федеральной налоговой службы</w:t>
      </w:r>
      <w:r w:rsidRPr="00EF555D">
        <w:rPr>
          <w:noProof/>
        </w:rPr>
        <w:t>.</w:t>
      </w:r>
    </w:p>
    <w:p w:rsidR="004D1F21" w:rsidRDefault="004D1F21" w:rsidP="00AD399E">
      <w:pPr>
        <w:ind w:firstLine="567"/>
        <w:jc w:val="both"/>
      </w:pPr>
    </w:p>
    <w:p w:rsidR="004D1F21" w:rsidRPr="002B62B1" w:rsidRDefault="004D1F21" w:rsidP="00AD399E">
      <w:pPr>
        <w:pStyle w:val="1"/>
        <w:ind w:firstLine="567"/>
        <w:jc w:val="center"/>
        <w:rPr>
          <w:sz w:val="28"/>
          <w:szCs w:val="28"/>
        </w:rPr>
      </w:pPr>
      <w:bookmarkStart w:id="23" w:name="sub_15900"/>
      <w:r w:rsidRPr="002B62B1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3"/>
    <w:p w:rsidR="004D1F21" w:rsidRDefault="004D1F21" w:rsidP="00AD399E">
      <w:pPr>
        <w:ind w:firstLine="567"/>
        <w:jc w:val="both"/>
      </w:pPr>
    </w:p>
    <w:p w:rsidR="004D1F21" w:rsidRDefault="004D1F21" w:rsidP="00AD399E">
      <w:pPr>
        <w:ind w:firstLine="567"/>
        <w:jc w:val="both"/>
      </w:pPr>
      <w:bookmarkStart w:id="24" w:name="sub_15014"/>
      <w:r>
        <w:t>1</w:t>
      </w:r>
      <w:r w:rsidR="006A19EB">
        <w:t>7</w:t>
      </w:r>
      <w:r>
        <w:t xml:space="preserve">. Эффективность профессиональной служебной деятельности </w:t>
      </w:r>
      <w:r w:rsidR="00E4021A">
        <w:t>главного</w:t>
      </w:r>
      <w:r>
        <w:t xml:space="preserve"> специалиста-эксперта </w:t>
      </w:r>
      <w:r w:rsidR="00123B72">
        <w:t xml:space="preserve">отдела </w:t>
      </w:r>
      <w:r>
        <w:t>оценивается по следующим показателям:</w:t>
      </w:r>
    </w:p>
    <w:bookmarkEnd w:id="24"/>
    <w:p w:rsidR="00AC4DB5" w:rsidRDefault="00AC4DB5" w:rsidP="00AD399E">
      <w:pPr>
        <w:ind w:firstLine="567"/>
        <w:jc w:val="both"/>
      </w:pPr>
      <w: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AC4DB5" w:rsidRDefault="00AC4DB5" w:rsidP="00AD399E">
      <w:pPr>
        <w:ind w:firstLine="567"/>
        <w:jc w:val="both"/>
      </w:pPr>
      <w:r>
        <w:t>своевременность и оперативность выполнения поручений;</w:t>
      </w:r>
    </w:p>
    <w:p w:rsidR="00AC4DB5" w:rsidRDefault="00AC4DB5" w:rsidP="00AD399E">
      <w:pPr>
        <w:ind w:firstLine="567"/>
        <w:jc w:val="both"/>
      </w:pPr>
      <w: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AC4DB5" w:rsidRDefault="00AC4DB5" w:rsidP="00AD399E">
      <w:pPr>
        <w:ind w:firstLine="567"/>
        <w:jc w:val="both"/>
      </w:pPr>
      <w: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AC4DB5" w:rsidRDefault="00AC4DB5" w:rsidP="00AD399E">
      <w:pPr>
        <w:ind w:firstLine="567"/>
        <w:jc w:val="both"/>
      </w:pPr>
      <w: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AC4DB5" w:rsidRDefault="00AC4DB5" w:rsidP="00AD399E">
      <w:pPr>
        <w:ind w:firstLine="567"/>
        <w:jc w:val="both"/>
      </w:pPr>
      <w: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AC4DB5" w:rsidRDefault="00AC4DB5" w:rsidP="00AD399E">
      <w:pPr>
        <w:ind w:firstLine="567"/>
        <w:jc w:val="both"/>
      </w:pPr>
      <w:r>
        <w:t>осознание ответственности за последствия своих действий.</w:t>
      </w:r>
    </w:p>
    <w:p w:rsidR="004D1F21" w:rsidRDefault="004D1F21" w:rsidP="004C7FED">
      <w:pPr>
        <w:pStyle w:val="a8"/>
        <w:ind w:firstLine="720"/>
        <w:rPr>
          <w:rFonts w:ascii="Times New Roman" w:hAnsi="Times New Roman" w:cs="Times New Roman"/>
        </w:rPr>
      </w:pPr>
    </w:p>
    <w:p w:rsidR="00457E45" w:rsidRDefault="00457E45" w:rsidP="00457E45"/>
    <w:p w:rsidR="00C615BF" w:rsidRDefault="00C615BF">
      <w:bookmarkStart w:id="25" w:name="_GoBack"/>
      <w:bookmarkEnd w:id="25"/>
    </w:p>
    <w:sectPr w:rsidR="00C615BF" w:rsidSect="00975E10">
      <w:headerReference w:type="default" r:id="rId1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3B" w:rsidRDefault="008C093B" w:rsidP="00E221AF">
      <w:r>
        <w:separator/>
      </w:r>
    </w:p>
  </w:endnote>
  <w:endnote w:type="continuationSeparator" w:id="0">
    <w:p w:rsidR="008C093B" w:rsidRDefault="008C093B" w:rsidP="00E2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3B" w:rsidRDefault="008C093B" w:rsidP="00E221AF">
      <w:r>
        <w:separator/>
      </w:r>
    </w:p>
  </w:footnote>
  <w:footnote w:type="continuationSeparator" w:id="0">
    <w:p w:rsidR="008C093B" w:rsidRDefault="008C093B" w:rsidP="00E2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0797"/>
      <w:docPartObj>
        <w:docPartGallery w:val="Page Numbers (Top of Page)"/>
        <w:docPartUnique/>
      </w:docPartObj>
    </w:sdtPr>
    <w:sdtEndPr/>
    <w:sdtContent>
      <w:p w:rsidR="00E221AF" w:rsidRDefault="00EA07A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EB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221AF" w:rsidRDefault="00E221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21"/>
    <w:rsid w:val="000022DD"/>
    <w:rsid w:val="00002BB5"/>
    <w:rsid w:val="00003060"/>
    <w:rsid w:val="000048D3"/>
    <w:rsid w:val="00005496"/>
    <w:rsid w:val="000054B6"/>
    <w:rsid w:val="00006890"/>
    <w:rsid w:val="00007DED"/>
    <w:rsid w:val="000123B8"/>
    <w:rsid w:val="00014977"/>
    <w:rsid w:val="000150C3"/>
    <w:rsid w:val="00017DAB"/>
    <w:rsid w:val="00020151"/>
    <w:rsid w:val="00020164"/>
    <w:rsid w:val="000204A8"/>
    <w:rsid w:val="000239C7"/>
    <w:rsid w:val="000257DB"/>
    <w:rsid w:val="000303FA"/>
    <w:rsid w:val="00032C69"/>
    <w:rsid w:val="0003350C"/>
    <w:rsid w:val="00041F09"/>
    <w:rsid w:val="00043BA1"/>
    <w:rsid w:val="00044A5A"/>
    <w:rsid w:val="00046E9A"/>
    <w:rsid w:val="00050788"/>
    <w:rsid w:val="000507D2"/>
    <w:rsid w:val="000515FC"/>
    <w:rsid w:val="00052E3B"/>
    <w:rsid w:val="0005347C"/>
    <w:rsid w:val="000543B5"/>
    <w:rsid w:val="00055A95"/>
    <w:rsid w:val="00060075"/>
    <w:rsid w:val="000622D9"/>
    <w:rsid w:val="00066DF7"/>
    <w:rsid w:val="0006783F"/>
    <w:rsid w:val="00070051"/>
    <w:rsid w:val="00072F0E"/>
    <w:rsid w:val="000743B9"/>
    <w:rsid w:val="00075011"/>
    <w:rsid w:val="00076BC5"/>
    <w:rsid w:val="00077D58"/>
    <w:rsid w:val="00081936"/>
    <w:rsid w:val="00082584"/>
    <w:rsid w:val="000833A0"/>
    <w:rsid w:val="00083FC1"/>
    <w:rsid w:val="0008612B"/>
    <w:rsid w:val="00090399"/>
    <w:rsid w:val="00090D4E"/>
    <w:rsid w:val="00090F90"/>
    <w:rsid w:val="00092F6A"/>
    <w:rsid w:val="000943AB"/>
    <w:rsid w:val="0009440D"/>
    <w:rsid w:val="00097EE4"/>
    <w:rsid w:val="00097F77"/>
    <w:rsid w:val="000A187D"/>
    <w:rsid w:val="000A31CD"/>
    <w:rsid w:val="000A444A"/>
    <w:rsid w:val="000B059D"/>
    <w:rsid w:val="000B269D"/>
    <w:rsid w:val="000B5F24"/>
    <w:rsid w:val="000B6D44"/>
    <w:rsid w:val="000B758D"/>
    <w:rsid w:val="000B7B29"/>
    <w:rsid w:val="000B7B58"/>
    <w:rsid w:val="000C2A20"/>
    <w:rsid w:val="000C4DBD"/>
    <w:rsid w:val="000C6A0E"/>
    <w:rsid w:val="000D0B8F"/>
    <w:rsid w:val="000D1202"/>
    <w:rsid w:val="000D13FB"/>
    <w:rsid w:val="000D3EB6"/>
    <w:rsid w:val="000D52ED"/>
    <w:rsid w:val="000D5DD3"/>
    <w:rsid w:val="000E303A"/>
    <w:rsid w:val="000E3F74"/>
    <w:rsid w:val="000E5234"/>
    <w:rsid w:val="000E5A80"/>
    <w:rsid w:val="000F0A7E"/>
    <w:rsid w:val="000F15B1"/>
    <w:rsid w:val="000F191E"/>
    <w:rsid w:val="000F28F3"/>
    <w:rsid w:val="000F346D"/>
    <w:rsid w:val="000F3B67"/>
    <w:rsid w:val="000F5516"/>
    <w:rsid w:val="000F5A81"/>
    <w:rsid w:val="000F6AB8"/>
    <w:rsid w:val="000F6F24"/>
    <w:rsid w:val="000F7AC9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3B72"/>
    <w:rsid w:val="00125533"/>
    <w:rsid w:val="001301D8"/>
    <w:rsid w:val="00132075"/>
    <w:rsid w:val="001330BA"/>
    <w:rsid w:val="00134AD7"/>
    <w:rsid w:val="00135536"/>
    <w:rsid w:val="00135BAC"/>
    <w:rsid w:val="00136062"/>
    <w:rsid w:val="00145BC4"/>
    <w:rsid w:val="00146493"/>
    <w:rsid w:val="0015333E"/>
    <w:rsid w:val="00153F81"/>
    <w:rsid w:val="0015413C"/>
    <w:rsid w:val="00154416"/>
    <w:rsid w:val="00154B14"/>
    <w:rsid w:val="0015515B"/>
    <w:rsid w:val="00157C44"/>
    <w:rsid w:val="001619C3"/>
    <w:rsid w:val="001623E2"/>
    <w:rsid w:val="00162939"/>
    <w:rsid w:val="0016483E"/>
    <w:rsid w:val="001650B0"/>
    <w:rsid w:val="0016561D"/>
    <w:rsid w:val="00170751"/>
    <w:rsid w:val="001710FF"/>
    <w:rsid w:val="00172160"/>
    <w:rsid w:val="00173569"/>
    <w:rsid w:val="0018013A"/>
    <w:rsid w:val="001822CD"/>
    <w:rsid w:val="0018237A"/>
    <w:rsid w:val="00182E77"/>
    <w:rsid w:val="00183022"/>
    <w:rsid w:val="001833AB"/>
    <w:rsid w:val="00183509"/>
    <w:rsid w:val="00183E11"/>
    <w:rsid w:val="001872B0"/>
    <w:rsid w:val="00187836"/>
    <w:rsid w:val="0019125B"/>
    <w:rsid w:val="0019127E"/>
    <w:rsid w:val="00193777"/>
    <w:rsid w:val="00196807"/>
    <w:rsid w:val="00196935"/>
    <w:rsid w:val="00197C1C"/>
    <w:rsid w:val="001A0A94"/>
    <w:rsid w:val="001A1845"/>
    <w:rsid w:val="001A284E"/>
    <w:rsid w:val="001A6190"/>
    <w:rsid w:val="001B169B"/>
    <w:rsid w:val="001B2F98"/>
    <w:rsid w:val="001B42FE"/>
    <w:rsid w:val="001B6D00"/>
    <w:rsid w:val="001B7E5B"/>
    <w:rsid w:val="001C126F"/>
    <w:rsid w:val="001C2ADF"/>
    <w:rsid w:val="001D0187"/>
    <w:rsid w:val="001D0470"/>
    <w:rsid w:val="001D1C21"/>
    <w:rsid w:val="001D2C99"/>
    <w:rsid w:val="001D2ECD"/>
    <w:rsid w:val="001D4984"/>
    <w:rsid w:val="001D52CF"/>
    <w:rsid w:val="001D600B"/>
    <w:rsid w:val="001D65E1"/>
    <w:rsid w:val="001E25B9"/>
    <w:rsid w:val="001E343E"/>
    <w:rsid w:val="001E4F40"/>
    <w:rsid w:val="001E65BA"/>
    <w:rsid w:val="001E759E"/>
    <w:rsid w:val="001F21B2"/>
    <w:rsid w:val="001F492D"/>
    <w:rsid w:val="00200110"/>
    <w:rsid w:val="00200EAB"/>
    <w:rsid w:val="00202689"/>
    <w:rsid w:val="00202898"/>
    <w:rsid w:val="00204C49"/>
    <w:rsid w:val="002065D9"/>
    <w:rsid w:val="00212FFB"/>
    <w:rsid w:val="00213130"/>
    <w:rsid w:val="00215FB3"/>
    <w:rsid w:val="00216E3B"/>
    <w:rsid w:val="002170DB"/>
    <w:rsid w:val="0021731E"/>
    <w:rsid w:val="00220DDF"/>
    <w:rsid w:val="00221CE2"/>
    <w:rsid w:val="00225BBE"/>
    <w:rsid w:val="002300AE"/>
    <w:rsid w:val="00232CCA"/>
    <w:rsid w:val="00237082"/>
    <w:rsid w:val="00240405"/>
    <w:rsid w:val="00241592"/>
    <w:rsid w:val="00242A01"/>
    <w:rsid w:val="002443F2"/>
    <w:rsid w:val="002454D1"/>
    <w:rsid w:val="0025354B"/>
    <w:rsid w:val="00260DD1"/>
    <w:rsid w:val="0026275D"/>
    <w:rsid w:val="0026329F"/>
    <w:rsid w:val="00263595"/>
    <w:rsid w:val="00263B25"/>
    <w:rsid w:val="00263B2B"/>
    <w:rsid w:val="00271BC1"/>
    <w:rsid w:val="00273350"/>
    <w:rsid w:val="002743C6"/>
    <w:rsid w:val="002749D2"/>
    <w:rsid w:val="0027559F"/>
    <w:rsid w:val="002763C3"/>
    <w:rsid w:val="0027711C"/>
    <w:rsid w:val="00277CFC"/>
    <w:rsid w:val="002800EF"/>
    <w:rsid w:val="002822EF"/>
    <w:rsid w:val="00282758"/>
    <w:rsid w:val="002838DC"/>
    <w:rsid w:val="00284D76"/>
    <w:rsid w:val="00285E65"/>
    <w:rsid w:val="00286FFD"/>
    <w:rsid w:val="00291D3E"/>
    <w:rsid w:val="002929B7"/>
    <w:rsid w:val="0029399F"/>
    <w:rsid w:val="00294CB3"/>
    <w:rsid w:val="0029629B"/>
    <w:rsid w:val="00296ECD"/>
    <w:rsid w:val="00297FF4"/>
    <w:rsid w:val="002A22D0"/>
    <w:rsid w:val="002A5F9C"/>
    <w:rsid w:val="002A7269"/>
    <w:rsid w:val="002B09E9"/>
    <w:rsid w:val="002B3FAF"/>
    <w:rsid w:val="002B6AD4"/>
    <w:rsid w:val="002B6DDD"/>
    <w:rsid w:val="002B6F17"/>
    <w:rsid w:val="002C13D6"/>
    <w:rsid w:val="002C17FD"/>
    <w:rsid w:val="002C4121"/>
    <w:rsid w:val="002C5FE6"/>
    <w:rsid w:val="002C6A6C"/>
    <w:rsid w:val="002C729B"/>
    <w:rsid w:val="002C74F1"/>
    <w:rsid w:val="002C7CC3"/>
    <w:rsid w:val="002D027C"/>
    <w:rsid w:val="002D03B9"/>
    <w:rsid w:val="002D2744"/>
    <w:rsid w:val="002D53FB"/>
    <w:rsid w:val="002D6182"/>
    <w:rsid w:val="002D6EFF"/>
    <w:rsid w:val="002D7F6D"/>
    <w:rsid w:val="002E249D"/>
    <w:rsid w:val="002E4683"/>
    <w:rsid w:val="002E6762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24D5"/>
    <w:rsid w:val="003139E6"/>
    <w:rsid w:val="00315EBB"/>
    <w:rsid w:val="0032164B"/>
    <w:rsid w:val="00322239"/>
    <w:rsid w:val="00322C45"/>
    <w:rsid w:val="00323999"/>
    <w:rsid w:val="003239D4"/>
    <w:rsid w:val="00323C13"/>
    <w:rsid w:val="00324D28"/>
    <w:rsid w:val="0032575F"/>
    <w:rsid w:val="0033051F"/>
    <w:rsid w:val="00331BA0"/>
    <w:rsid w:val="0033258C"/>
    <w:rsid w:val="00334E73"/>
    <w:rsid w:val="003408FB"/>
    <w:rsid w:val="00341226"/>
    <w:rsid w:val="00343858"/>
    <w:rsid w:val="00343984"/>
    <w:rsid w:val="0035031A"/>
    <w:rsid w:val="0035041B"/>
    <w:rsid w:val="00350A50"/>
    <w:rsid w:val="003515BD"/>
    <w:rsid w:val="00352603"/>
    <w:rsid w:val="00354AB4"/>
    <w:rsid w:val="003556C0"/>
    <w:rsid w:val="00355F91"/>
    <w:rsid w:val="00361837"/>
    <w:rsid w:val="0036199B"/>
    <w:rsid w:val="00361DD3"/>
    <w:rsid w:val="00366E9F"/>
    <w:rsid w:val="003671D9"/>
    <w:rsid w:val="003705C9"/>
    <w:rsid w:val="0037108A"/>
    <w:rsid w:val="00371582"/>
    <w:rsid w:val="00371B66"/>
    <w:rsid w:val="003739F4"/>
    <w:rsid w:val="00373D7F"/>
    <w:rsid w:val="003750C4"/>
    <w:rsid w:val="003772B3"/>
    <w:rsid w:val="00380A73"/>
    <w:rsid w:val="00380E93"/>
    <w:rsid w:val="00383D9B"/>
    <w:rsid w:val="00384975"/>
    <w:rsid w:val="00387709"/>
    <w:rsid w:val="00391DEF"/>
    <w:rsid w:val="00392C95"/>
    <w:rsid w:val="0039570C"/>
    <w:rsid w:val="00396C0A"/>
    <w:rsid w:val="003A0F2D"/>
    <w:rsid w:val="003A18DD"/>
    <w:rsid w:val="003A2009"/>
    <w:rsid w:val="003A3485"/>
    <w:rsid w:val="003A4814"/>
    <w:rsid w:val="003A5305"/>
    <w:rsid w:val="003A538C"/>
    <w:rsid w:val="003A64FA"/>
    <w:rsid w:val="003B46D9"/>
    <w:rsid w:val="003B6634"/>
    <w:rsid w:val="003B7C3A"/>
    <w:rsid w:val="003C0B14"/>
    <w:rsid w:val="003C32AA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4DCB"/>
    <w:rsid w:val="003D5ADA"/>
    <w:rsid w:val="003E1B5E"/>
    <w:rsid w:val="003E3F74"/>
    <w:rsid w:val="003E41F1"/>
    <w:rsid w:val="003E5E2E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6FB9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1098"/>
    <w:rsid w:val="004213A8"/>
    <w:rsid w:val="00421765"/>
    <w:rsid w:val="0042653E"/>
    <w:rsid w:val="00427826"/>
    <w:rsid w:val="00432D63"/>
    <w:rsid w:val="0043493A"/>
    <w:rsid w:val="004410D1"/>
    <w:rsid w:val="00441812"/>
    <w:rsid w:val="00442777"/>
    <w:rsid w:val="00444A25"/>
    <w:rsid w:val="0044522F"/>
    <w:rsid w:val="00446964"/>
    <w:rsid w:val="004577CC"/>
    <w:rsid w:val="00457E45"/>
    <w:rsid w:val="00462497"/>
    <w:rsid w:val="004624D5"/>
    <w:rsid w:val="00464D96"/>
    <w:rsid w:val="00466262"/>
    <w:rsid w:val="00466C82"/>
    <w:rsid w:val="00473528"/>
    <w:rsid w:val="004748CD"/>
    <w:rsid w:val="00474CA7"/>
    <w:rsid w:val="0047700D"/>
    <w:rsid w:val="00477872"/>
    <w:rsid w:val="00477F77"/>
    <w:rsid w:val="00481D47"/>
    <w:rsid w:val="00487543"/>
    <w:rsid w:val="00491F7B"/>
    <w:rsid w:val="0049268F"/>
    <w:rsid w:val="00497EAA"/>
    <w:rsid w:val="004A0BD4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C7FED"/>
    <w:rsid w:val="004D1F21"/>
    <w:rsid w:val="004E048C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5BA3"/>
    <w:rsid w:val="005063A5"/>
    <w:rsid w:val="0050756E"/>
    <w:rsid w:val="00511B64"/>
    <w:rsid w:val="00511C42"/>
    <w:rsid w:val="005123B7"/>
    <w:rsid w:val="0051419C"/>
    <w:rsid w:val="0051528E"/>
    <w:rsid w:val="00516807"/>
    <w:rsid w:val="00516FCF"/>
    <w:rsid w:val="0052611F"/>
    <w:rsid w:val="005305B7"/>
    <w:rsid w:val="00531838"/>
    <w:rsid w:val="005326D5"/>
    <w:rsid w:val="005348A6"/>
    <w:rsid w:val="005348B4"/>
    <w:rsid w:val="00534A33"/>
    <w:rsid w:val="00536481"/>
    <w:rsid w:val="0054297F"/>
    <w:rsid w:val="005448AF"/>
    <w:rsid w:val="00544E55"/>
    <w:rsid w:val="0054657B"/>
    <w:rsid w:val="005505DF"/>
    <w:rsid w:val="0055265C"/>
    <w:rsid w:val="00553AF4"/>
    <w:rsid w:val="00556687"/>
    <w:rsid w:val="00561027"/>
    <w:rsid w:val="00564726"/>
    <w:rsid w:val="00567855"/>
    <w:rsid w:val="005705DA"/>
    <w:rsid w:val="00573375"/>
    <w:rsid w:val="005741F4"/>
    <w:rsid w:val="00574991"/>
    <w:rsid w:val="00575AD2"/>
    <w:rsid w:val="005761F3"/>
    <w:rsid w:val="00576687"/>
    <w:rsid w:val="00576CBE"/>
    <w:rsid w:val="00580EA9"/>
    <w:rsid w:val="005814ED"/>
    <w:rsid w:val="00581E20"/>
    <w:rsid w:val="00584669"/>
    <w:rsid w:val="005846CA"/>
    <w:rsid w:val="005850E0"/>
    <w:rsid w:val="0058531E"/>
    <w:rsid w:val="005857ED"/>
    <w:rsid w:val="00586B09"/>
    <w:rsid w:val="00587260"/>
    <w:rsid w:val="00590DA7"/>
    <w:rsid w:val="00591C07"/>
    <w:rsid w:val="0059300D"/>
    <w:rsid w:val="005964C2"/>
    <w:rsid w:val="00596593"/>
    <w:rsid w:val="00597715"/>
    <w:rsid w:val="005979D0"/>
    <w:rsid w:val="005A1710"/>
    <w:rsid w:val="005A2275"/>
    <w:rsid w:val="005A3D09"/>
    <w:rsid w:val="005A4C8E"/>
    <w:rsid w:val="005A5F58"/>
    <w:rsid w:val="005A6070"/>
    <w:rsid w:val="005A6420"/>
    <w:rsid w:val="005A670F"/>
    <w:rsid w:val="005A67CA"/>
    <w:rsid w:val="005B01EA"/>
    <w:rsid w:val="005B0359"/>
    <w:rsid w:val="005B5946"/>
    <w:rsid w:val="005C0EB3"/>
    <w:rsid w:val="005C228E"/>
    <w:rsid w:val="005C4489"/>
    <w:rsid w:val="005C50EB"/>
    <w:rsid w:val="005C65BB"/>
    <w:rsid w:val="005C7106"/>
    <w:rsid w:val="005D16FB"/>
    <w:rsid w:val="005D2C76"/>
    <w:rsid w:val="005D306B"/>
    <w:rsid w:val="005D449F"/>
    <w:rsid w:val="005E13B3"/>
    <w:rsid w:val="005E203B"/>
    <w:rsid w:val="005E27A0"/>
    <w:rsid w:val="005E3AB9"/>
    <w:rsid w:val="005F3C3B"/>
    <w:rsid w:val="005F6BDD"/>
    <w:rsid w:val="005F7C8E"/>
    <w:rsid w:val="00600487"/>
    <w:rsid w:val="00601483"/>
    <w:rsid w:val="006019D0"/>
    <w:rsid w:val="00601FA2"/>
    <w:rsid w:val="00602C06"/>
    <w:rsid w:val="0060340C"/>
    <w:rsid w:val="00604317"/>
    <w:rsid w:val="00604B1D"/>
    <w:rsid w:val="00605B49"/>
    <w:rsid w:val="00607B04"/>
    <w:rsid w:val="0061011C"/>
    <w:rsid w:val="006102AE"/>
    <w:rsid w:val="0061399B"/>
    <w:rsid w:val="0062049D"/>
    <w:rsid w:val="00622791"/>
    <w:rsid w:val="006227AE"/>
    <w:rsid w:val="00627D08"/>
    <w:rsid w:val="006324FB"/>
    <w:rsid w:val="00633845"/>
    <w:rsid w:val="0063474F"/>
    <w:rsid w:val="0063498C"/>
    <w:rsid w:val="00635D5F"/>
    <w:rsid w:val="00636144"/>
    <w:rsid w:val="00637550"/>
    <w:rsid w:val="006375FB"/>
    <w:rsid w:val="00642652"/>
    <w:rsid w:val="00651524"/>
    <w:rsid w:val="00651ADC"/>
    <w:rsid w:val="00651F69"/>
    <w:rsid w:val="00653F14"/>
    <w:rsid w:val="00654A66"/>
    <w:rsid w:val="00655D0D"/>
    <w:rsid w:val="00657CC1"/>
    <w:rsid w:val="00660FE2"/>
    <w:rsid w:val="0066108F"/>
    <w:rsid w:val="006630A1"/>
    <w:rsid w:val="00665453"/>
    <w:rsid w:val="0066660A"/>
    <w:rsid w:val="006712DC"/>
    <w:rsid w:val="006723C5"/>
    <w:rsid w:val="00673B2F"/>
    <w:rsid w:val="00676B00"/>
    <w:rsid w:val="006770D6"/>
    <w:rsid w:val="00680C38"/>
    <w:rsid w:val="00681331"/>
    <w:rsid w:val="006822DD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9EB"/>
    <w:rsid w:val="006A1C64"/>
    <w:rsid w:val="006A281C"/>
    <w:rsid w:val="006A4A67"/>
    <w:rsid w:val="006A7367"/>
    <w:rsid w:val="006A7534"/>
    <w:rsid w:val="006B0AF7"/>
    <w:rsid w:val="006B0EB4"/>
    <w:rsid w:val="006B3F7B"/>
    <w:rsid w:val="006C2F87"/>
    <w:rsid w:val="006C3CD5"/>
    <w:rsid w:val="006C4ADA"/>
    <w:rsid w:val="006C77D9"/>
    <w:rsid w:val="006D0018"/>
    <w:rsid w:val="006D2164"/>
    <w:rsid w:val="006D24F6"/>
    <w:rsid w:val="006D44A3"/>
    <w:rsid w:val="006D5B05"/>
    <w:rsid w:val="006E2C70"/>
    <w:rsid w:val="006E49A1"/>
    <w:rsid w:val="006F1663"/>
    <w:rsid w:val="006F1C35"/>
    <w:rsid w:val="006F3280"/>
    <w:rsid w:val="006F3EF1"/>
    <w:rsid w:val="006F4002"/>
    <w:rsid w:val="006F4886"/>
    <w:rsid w:val="006F74AE"/>
    <w:rsid w:val="007007F5"/>
    <w:rsid w:val="00701B2A"/>
    <w:rsid w:val="007071AA"/>
    <w:rsid w:val="007139E4"/>
    <w:rsid w:val="007140D9"/>
    <w:rsid w:val="0071432F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56D5"/>
    <w:rsid w:val="0072649B"/>
    <w:rsid w:val="007266F2"/>
    <w:rsid w:val="0072677D"/>
    <w:rsid w:val="007331E4"/>
    <w:rsid w:val="00734467"/>
    <w:rsid w:val="00734B7A"/>
    <w:rsid w:val="00736C1E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A3F"/>
    <w:rsid w:val="007560F5"/>
    <w:rsid w:val="00761DA1"/>
    <w:rsid w:val="007636AF"/>
    <w:rsid w:val="0076375D"/>
    <w:rsid w:val="00770A83"/>
    <w:rsid w:val="0077180A"/>
    <w:rsid w:val="0078126A"/>
    <w:rsid w:val="0078224A"/>
    <w:rsid w:val="00782AC1"/>
    <w:rsid w:val="0078375E"/>
    <w:rsid w:val="00785D65"/>
    <w:rsid w:val="007861D2"/>
    <w:rsid w:val="007873C6"/>
    <w:rsid w:val="00795513"/>
    <w:rsid w:val="00796EC8"/>
    <w:rsid w:val="007970EC"/>
    <w:rsid w:val="007A1475"/>
    <w:rsid w:val="007A1E2D"/>
    <w:rsid w:val="007A236E"/>
    <w:rsid w:val="007A5D89"/>
    <w:rsid w:val="007B2704"/>
    <w:rsid w:val="007B42B0"/>
    <w:rsid w:val="007B5ED9"/>
    <w:rsid w:val="007C0F5C"/>
    <w:rsid w:val="007C1776"/>
    <w:rsid w:val="007C17DF"/>
    <w:rsid w:val="007C1B43"/>
    <w:rsid w:val="007C4AB2"/>
    <w:rsid w:val="007C7580"/>
    <w:rsid w:val="007C7C33"/>
    <w:rsid w:val="007D11CF"/>
    <w:rsid w:val="007D14C2"/>
    <w:rsid w:val="007D4722"/>
    <w:rsid w:val="007D772C"/>
    <w:rsid w:val="007D7AFF"/>
    <w:rsid w:val="007E153C"/>
    <w:rsid w:val="007E17BE"/>
    <w:rsid w:val="007F0C7A"/>
    <w:rsid w:val="007F18B1"/>
    <w:rsid w:val="007F5901"/>
    <w:rsid w:val="007F6D10"/>
    <w:rsid w:val="00802D65"/>
    <w:rsid w:val="008079A0"/>
    <w:rsid w:val="00811F41"/>
    <w:rsid w:val="008142B5"/>
    <w:rsid w:val="00815571"/>
    <w:rsid w:val="008159A3"/>
    <w:rsid w:val="008203D0"/>
    <w:rsid w:val="008246D8"/>
    <w:rsid w:val="00824C22"/>
    <w:rsid w:val="00825450"/>
    <w:rsid w:val="00825BC0"/>
    <w:rsid w:val="00826291"/>
    <w:rsid w:val="0083190F"/>
    <w:rsid w:val="00835996"/>
    <w:rsid w:val="008420CE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388B"/>
    <w:rsid w:val="00865144"/>
    <w:rsid w:val="00866578"/>
    <w:rsid w:val="008670D0"/>
    <w:rsid w:val="0087011C"/>
    <w:rsid w:val="00870234"/>
    <w:rsid w:val="00872CA2"/>
    <w:rsid w:val="0087322E"/>
    <w:rsid w:val="00875B27"/>
    <w:rsid w:val="008766FD"/>
    <w:rsid w:val="00876D38"/>
    <w:rsid w:val="00876E0D"/>
    <w:rsid w:val="00876FE5"/>
    <w:rsid w:val="00877790"/>
    <w:rsid w:val="00880564"/>
    <w:rsid w:val="0088354D"/>
    <w:rsid w:val="00883BF4"/>
    <w:rsid w:val="008859CF"/>
    <w:rsid w:val="00885EF7"/>
    <w:rsid w:val="0088668F"/>
    <w:rsid w:val="008872B6"/>
    <w:rsid w:val="00890F7B"/>
    <w:rsid w:val="00892EC2"/>
    <w:rsid w:val="008956E8"/>
    <w:rsid w:val="00895B91"/>
    <w:rsid w:val="0089712C"/>
    <w:rsid w:val="00897E6A"/>
    <w:rsid w:val="008A26EA"/>
    <w:rsid w:val="008A3BA6"/>
    <w:rsid w:val="008A46BC"/>
    <w:rsid w:val="008A4B9A"/>
    <w:rsid w:val="008A5BA0"/>
    <w:rsid w:val="008A76CD"/>
    <w:rsid w:val="008A7BFA"/>
    <w:rsid w:val="008B4427"/>
    <w:rsid w:val="008B4E2E"/>
    <w:rsid w:val="008B6118"/>
    <w:rsid w:val="008C093B"/>
    <w:rsid w:val="008C0D49"/>
    <w:rsid w:val="008C2150"/>
    <w:rsid w:val="008C4834"/>
    <w:rsid w:val="008C4BC5"/>
    <w:rsid w:val="008C56C5"/>
    <w:rsid w:val="008C594A"/>
    <w:rsid w:val="008D071F"/>
    <w:rsid w:val="008D1E1E"/>
    <w:rsid w:val="008D2679"/>
    <w:rsid w:val="008D5935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75C1"/>
    <w:rsid w:val="008E7C83"/>
    <w:rsid w:val="008F2FA0"/>
    <w:rsid w:val="008F4A0E"/>
    <w:rsid w:val="008F72AC"/>
    <w:rsid w:val="00906A49"/>
    <w:rsid w:val="009073E2"/>
    <w:rsid w:val="00907EBA"/>
    <w:rsid w:val="00914046"/>
    <w:rsid w:val="00914AC1"/>
    <w:rsid w:val="00915345"/>
    <w:rsid w:val="0091575F"/>
    <w:rsid w:val="00917918"/>
    <w:rsid w:val="00917E40"/>
    <w:rsid w:val="00922F3E"/>
    <w:rsid w:val="009242D5"/>
    <w:rsid w:val="009262CC"/>
    <w:rsid w:val="00930411"/>
    <w:rsid w:val="009311C9"/>
    <w:rsid w:val="00931621"/>
    <w:rsid w:val="00934E88"/>
    <w:rsid w:val="009401B6"/>
    <w:rsid w:val="009404EF"/>
    <w:rsid w:val="00940555"/>
    <w:rsid w:val="00940886"/>
    <w:rsid w:val="00943A36"/>
    <w:rsid w:val="00943E94"/>
    <w:rsid w:val="00945DDA"/>
    <w:rsid w:val="00950B1E"/>
    <w:rsid w:val="00951A7F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67B6B"/>
    <w:rsid w:val="00972EA5"/>
    <w:rsid w:val="00973AF6"/>
    <w:rsid w:val="009745B6"/>
    <w:rsid w:val="009756BF"/>
    <w:rsid w:val="00975E10"/>
    <w:rsid w:val="00976B60"/>
    <w:rsid w:val="00976E2B"/>
    <w:rsid w:val="009815C1"/>
    <w:rsid w:val="009903A5"/>
    <w:rsid w:val="009908C3"/>
    <w:rsid w:val="00990F8C"/>
    <w:rsid w:val="0099474C"/>
    <w:rsid w:val="009A3A25"/>
    <w:rsid w:val="009A70EA"/>
    <w:rsid w:val="009A782E"/>
    <w:rsid w:val="009A7EB7"/>
    <w:rsid w:val="009B0CDE"/>
    <w:rsid w:val="009B1B7A"/>
    <w:rsid w:val="009B39FC"/>
    <w:rsid w:val="009B48BE"/>
    <w:rsid w:val="009B4992"/>
    <w:rsid w:val="009C4B02"/>
    <w:rsid w:val="009C52AD"/>
    <w:rsid w:val="009D63F5"/>
    <w:rsid w:val="009D6458"/>
    <w:rsid w:val="009D67D2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439"/>
    <w:rsid w:val="009F638F"/>
    <w:rsid w:val="00A01253"/>
    <w:rsid w:val="00A04AF3"/>
    <w:rsid w:val="00A07EF9"/>
    <w:rsid w:val="00A10697"/>
    <w:rsid w:val="00A1147C"/>
    <w:rsid w:val="00A14B7D"/>
    <w:rsid w:val="00A14BED"/>
    <w:rsid w:val="00A17F46"/>
    <w:rsid w:val="00A2224A"/>
    <w:rsid w:val="00A23384"/>
    <w:rsid w:val="00A2363D"/>
    <w:rsid w:val="00A27F3A"/>
    <w:rsid w:val="00A3152B"/>
    <w:rsid w:val="00A32E2D"/>
    <w:rsid w:val="00A35CEB"/>
    <w:rsid w:val="00A36E29"/>
    <w:rsid w:val="00A45C4D"/>
    <w:rsid w:val="00A46DD4"/>
    <w:rsid w:val="00A51E67"/>
    <w:rsid w:val="00A527FA"/>
    <w:rsid w:val="00A61777"/>
    <w:rsid w:val="00A62427"/>
    <w:rsid w:val="00A64DEA"/>
    <w:rsid w:val="00A6555B"/>
    <w:rsid w:val="00A72578"/>
    <w:rsid w:val="00A74CD9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24A"/>
    <w:rsid w:val="00AA6873"/>
    <w:rsid w:val="00AB2069"/>
    <w:rsid w:val="00AB3F5C"/>
    <w:rsid w:val="00AB5AD0"/>
    <w:rsid w:val="00AC4DB5"/>
    <w:rsid w:val="00AC5818"/>
    <w:rsid w:val="00AC5846"/>
    <w:rsid w:val="00AC5A7F"/>
    <w:rsid w:val="00AC6274"/>
    <w:rsid w:val="00AD0567"/>
    <w:rsid w:val="00AD112A"/>
    <w:rsid w:val="00AD399E"/>
    <w:rsid w:val="00AD501C"/>
    <w:rsid w:val="00AD6167"/>
    <w:rsid w:val="00AD7B76"/>
    <w:rsid w:val="00AE11E4"/>
    <w:rsid w:val="00AE1557"/>
    <w:rsid w:val="00AE4969"/>
    <w:rsid w:val="00AE4ED0"/>
    <w:rsid w:val="00AF34AA"/>
    <w:rsid w:val="00AF6443"/>
    <w:rsid w:val="00AF7DAC"/>
    <w:rsid w:val="00B03B15"/>
    <w:rsid w:val="00B07BD2"/>
    <w:rsid w:val="00B1323A"/>
    <w:rsid w:val="00B137FE"/>
    <w:rsid w:val="00B15197"/>
    <w:rsid w:val="00B16A41"/>
    <w:rsid w:val="00B17AE4"/>
    <w:rsid w:val="00B208E3"/>
    <w:rsid w:val="00B20EC1"/>
    <w:rsid w:val="00B22A2D"/>
    <w:rsid w:val="00B23574"/>
    <w:rsid w:val="00B24B83"/>
    <w:rsid w:val="00B26840"/>
    <w:rsid w:val="00B31D2D"/>
    <w:rsid w:val="00B32CB5"/>
    <w:rsid w:val="00B3411C"/>
    <w:rsid w:val="00B362A2"/>
    <w:rsid w:val="00B36EC6"/>
    <w:rsid w:val="00B378F1"/>
    <w:rsid w:val="00B37A4A"/>
    <w:rsid w:val="00B400A8"/>
    <w:rsid w:val="00B40C4A"/>
    <w:rsid w:val="00B4268B"/>
    <w:rsid w:val="00B43A60"/>
    <w:rsid w:val="00B44578"/>
    <w:rsid w:val="00B45BFF"/>
    <w:rsid w:val="00B4613C"/>
    <w:rsid w:val="00B46BB5"/>
    <w:rsid w:val="00B472CB"/>
    <w:rsid w:val="00B47521"/>
    <w:rsid w:val="00B516E4"/>
    <w:rsid w:val="00B51F77"/>
    <w:rsid w:val="00B540CA"/>
    <w:rsid w:val="00B54286"/>
    <w:rsid w:val="00B544E7"/>
    <w:rsid w:val="00B55728"/>
    <w:rsid w:val="00B612F8"/>
    <w:rsid w:val="00B634DE"/>
    <w:rsid w:val="00B6493A"/>
    <w:rsid w:val="00B66695"/>
    <w:rsid w:val="00B71377"/>
    <w:rsid w:val="00B7542B"/>
    <w:rsid w:val="00B7590B"/>
    <w:rsid w:val="00B7667E"/>
    <w:rsid w:val="00B77C65"/>
    <w:rsid w:val="00B81EB3"/>
    <w:rsid w:val="00B8291D"/>
    <w:rsid w:val="00B84BE9"/>
    <w:rsid w:val="00B86A50"/>
    <w:rsid w:val="00B9654D"/>
    <w:rsid w:val="00B967B8"/>
    <w:rsid w:val="00BA0512"/>
    <w:rsid w:val="00BA24C2"/>
    <w:rsid w:val="00BA4F2E"/>
    <w:rsid w:val="00BA71BB"/>
    <w:rsid w:val="00BB3124"/>
    <w:rsid w:val="00BB54FB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70A9"/>
    <w:rsid w:val="00BC71A9"/>
    <w:rsid w:val="00BD0CBF"/>
    <w:rsid w:val="00BD44AF"/>
    <w:rsid w:val="00BD6AED"/>
    <w:rsid w:val="00BD7772"/>
    <w:rsid w:val="00BE1190"/>
    <w:rsid w:val="00BF25AB"/>
    <w:rsid w:val="00BF3DFE"/>
    <w:rsid w:val="00BF64CB"/>
    <w:rsid w:val="00BF7B68"/>
    <w:rsid w:val="00C016C5"/>
    <w:rsid w:val="00C048A0"/>
    <w:rsid w:val="00C10BE8"/>
    <w:rsid w:val="00C11C4A"/>
    <w:rsid w:val="00C140DA"/>
    <w:rsid w:val="00C14F50"/>
    <w:rsid w:val="00C15905"/>
    <w:rsid w:val="00C15E1F"/>
    <w:rsid w:val="00C16AC5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3015"/>
    <w:rsid w:val="00C35A3B"/>
    <w:rsid w:val="00C35CFA"/>
    <w:rsid w:val="00C36DBE"/>
    <w:rsid w:val="00C408F9"/>
    <w:rsid w:val="00C436AF"/>
    <w:rsid w:val="00C47076"/>
    <w:rsid w:val="00C476C4"/>
    <w:rsid w:val="00C52786"/>
    <w:rsid w:val="00C52E9A"/>
    <w:rsid w:val="00C557EB"/>
    <w:rsid w:val="00C57E90"/>
    <w:rsid w:val="00C601F5"/>
    <w:rsid w:val="00C615BF"/>
    <w:rsid w:val="00C615CC"/>
    <w:rsid w:val="00C64DCA"/>
    <w:rsid w:val="00C66926"/>
    <w:rsid w:val="00C70236"/>
    <w:rsid w:val="00C7067B"/>
    <w:rsid w:val="00C70862"/>
    <w:rsid w:val="00C7227D"/>
    <w:rsid w:val="00C73D38"/>
    <w:rsid w:val="00C76472"/>
    <w:rsid w:val="00C772DF"/>
    <w:rsid w:val="00C777FC"/>
    <w:rsid w:val="00C800FF"/>
    <w:rsid w:val="00C8149B"/>
    <w:rsid w:val="00C820D6"/>
    <w:rsid w:val="00C85EB8"/>
    <w:rsid w:val="00C8622F"/>
    <w:rsid w:val="00C8670F"/>
    <w:rsid w:val="00C878EF"/>
    <w:rsid w:val="00C87C21"/>
    <w:rsid w:val="00C90802"/>
    <w:rsid w:val="00C918B3"/>
    <w:rsid w:val="00C9267C"/>
    <w:rsid w:val="00C958E5"/>
    <w:rsid w:val="00C95D18"/>
    <w:rsid w:val="00CA4A80"/>
    <w:rsid w:val="00CA4EBE"/>
    <w:rsid w:val="00CA590F"/>
    <w:rsid w:val="00CA63E5"/>
    <w:rsid w:val="00CB00E8"/>
    <w:rsid w:val="00CB0714"/>
    <w:rsid w:val="00CB5167"/>
    <w:rsid w:val="00CB7222"/>
    <w:rsid w:val="00CB735B"/>
    <w:rsid w:val="00CC2827"/>
    <w:rsid w:val="00CC4207"/>
    <w:rsid w:val="00CC75B8"/>
    <w:rsid w:val="00CD3D7E"/>
    <w:rsid w:val="00CD5DCD"/>
    <w:rsid w:val="00CE1185"/>
    <w:rsid w:val="00CE5539"/>
    <w:rsid w:val="00CE6D81"/>
    <w:rsid w:val="00CF0C83"/>
    <w:rsid w:val="00CF10A6"/>
    <w:rsid w:val="00CF4415"/>
    <w:rsid w:val="00CF4956"/>
    <w:rsid w:val="00CF4BF6"/>
    <w:rsid w:val="00CF79D3"/>
    <w:rsid w:val="00D03817"/>
    <w:rsid w:val="00D04E43"/>
    <w:rsid w:val="00D050A7"/>
    <w:rsid w:val="00D0642B"/>
    <w:rsid w:val="00D07660"/>
    <w:rsid w:val="00D123A9"/>
    <w:rsid w:val="00D143BA"/>
    <w:rsid w:val="00D160E0"/>
    <w:rsid w:val="00D25013"/>
    <w:rsid w:val="00D27498"/>
    <w:rsid w:val="00D278FE"/>
    <w:rsid w:val="00D35870"/>
    <w:rsid w:val="00D41362"/>
    <w:rsid w:val="00D447D6"/>
    <w:rsid w:val="00D502BD"/>
    <w:rsid w:val="00D51248"/>
    <w:rsid w:val="00D52ED4"/>
    <w:rsid w:val="00D578C6"/>
    <w:rsid w:val="00D64359"/>
    <w:rsid w:val="00D653DC"/>
    <w:rsid w:val="00D66544"/>
    <w:rsid w:val="00D66679"/>
    <w:rsid w:val="00D66E4F"/>
    <w:rsid w:val="00D67C31"/>
    <w:rsid w:val="00D76EB6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72BF"/>
    <w:rsid w:val="00DA2961"/>
    <w:rsid w:val="00DA310F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92A"/>
    <w:rsid w:val="00DC66DE"/>
    <w:rsid w:val="00DC6C4A"/>
    <w:rsid w:val="00DC711A"/>
    <w:rsid w:val="00DD1242"/>
    <w:rsid w:val="00DD1FAD"/>
    <w:rsid w:val="00DD29B7"/>
    <w:rsid w:val="00DD3528"/>
    <w:rsid w:val="00DD6440"/>
    <w:rsid w:val="00DD714A"/>
    <w:rsid w:val="00DE04EB"/>
    <w:rsid w:val="00DE6379"/>
    <w:rsid w:val="00DE6733"/>
    <w:rsid w:val="00DE755B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21AF"/>
    <w:rsid w:val="00E244F3"/>
    <w:rsid w:val="00E26722"/>
    <w:rsid w:val="00E26C6F"/>
    <w:rsid w:val="00E279BA"/>
    <w:rsid w:val="00E32309"/>
    <w:rsid w:val="00E34F89"/>
    <w:rsid w:val="00E35630"/>
    <w:rsid w:val="00E35D11"/>
    <w:rsid w:val="00E4021A"/>
    <w:rsid w:val="00E40804"/>
    <w:rsid w:val="00E41663"/>
    <w:rsid w:val="00E449F0"/>
    <w:rsid w:val="00E4791E"/>
    <w:rsid w:val="00E52409"/>
    <w:rsid w:val="00E55821"/>
    <w:rsid w:val="00E568F6"/>
    <w:rsid w:val="00E605C6"/>
    <w:rsid w:val="00E61D03"/>
    <w:rsid w:val="00E63011"/>
    <w:rsid w:val="00E64035"/>
    <w:rsid w:val="00E71310"/>
    <w:rsid w:val="00E763B3"/>
    <w:rsid w:val="00E818C0"/>
    <w:rsid w:val="00E836D0"/>
    <w:rsid w:val="00E8437F"/>
    <w:rsid w:val="00E859B9"/>
    <w:rsid w:val="00E85C2B"/>
    <w:rsid w:val="00E85E32"/>
    <w:rsid w:val="00E87118"/>
    <w:rsid w:val="00E871B9"/>
    <w:rsid w:val="00E91159"/>
    <w:rsid w:val="00E9333F"/>
    <w:rsid w:val="00E93EBF"/>
    <w:rsid w:val="00E95D95"/>
    <w:rsid w:val="00E966F5"/>
    <w:rsid w:val="00EA07AB"/>
    <w:rsid w:val="00EA09F2"/>
    <w:rsid w:val="00EA5E3A"/>
    <w:rsid w:val="00EA6F30"/>
    <w:rsid w:val="00EB0715"/>
    <w:rsid w:val="00EB53EA"/>
    <w:rsid w:val="00EB6386"/>
    <w:rsid w:val="00EB772C"/>
    <w:rsid w:val="00EB7D44"/>
    <w:rsid w:val="00EC059E"/>
    <w:rsid w:val="00EC19C6"/>
    <w:rsid w:val="00EC35D1"/>
    <w:rsid w:val="00EC5759"/>
    <w:rsid w:val="00EC6CF4"/>
    <w:rsid w:val="00ED0031"/>
    <w:rsid w:val="00ED0B46"/>
    <w:rsid w:val="00ED24C2"/>
    <w:rsid w:val="00ED46B6"/>
    <w:rsid w:val="00ED557B"/>
    <w:rsid w:val="00ED68FD"/>
    <w:rsid w:val="00ED75F0"/>
    <w:rsid w:val="00EE139E"/>
    <w:rsid w:val="00EE22F8"/>
    <w:rsid w:val="00EE28D8"/>
    <w:rsid w:val="00EE3674"/>
    <w:rsid w:val="00EE53F8"/>
    <w:rsid w:val="00EE5B58"/>
    <w:rsid w:val="00EF326C"/>
    <w:rsid w:val="00EF52B0"/>
    <w:rsid w:val="00F004DF"/>
    <w:rsid w:val="00F00BD9"/>
    <w:rsid w:val="00F01923"/>
    <w:rsid w:val="00F0409A"/>
    <w:rsid w:val="00F06600"/>
    <w:rsid w:val="00F1113A"/>
    <w:rsid w:val="00F12668"/>
    <w:rsid w:val="00F143D4"/>
    <w:rsid w:val="00F16E5F"/>
    <w:rsid w:val="00F17E00"/>
    <w:rsid w:val="00F20656"/>
    <w:rsid w:val="00F20B45"/>
    <w:rsid w:val="00F20DB8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701B"/>
    <w:rsid w:val="00F57E07"/>
    <w:rsid w:val="00F60CC0"/>
    <w:rsid w:val="00F64889"/>
    <w:rsid w:val="00F64B36"/>
    <w:rsid w:val="00F673D1"/>
    <w:rsid w:val="00F67B06"/>
    <w:rsid w:val="00F73D39"/>
    <w:rsid w:val="00F76BD1"/>
    <w:rsid w:val="00F778A3"/>
    <w:rsid w:val="00F8024D"/>
    <w:rsid w:val="00F8350A"/>
    <w:rsid w:val="00F840B1"/>
    <w:rsid w:val="00F85A05"/>
    <w:rsid w:val="00F86A4B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5E88"/>
    <w:rsid w:val="00FB60C7"/>
    <w:rsid w:val="00FB7795"/>
    <w:rsid w:val="00FB7DF6"/>
    <w:rsid w:val="00FC20A7"/>
    <w:rsid w:val="00FC27C9"/>
    <w:rsid w:val="00FC2D33"/>
    <w:rsid w:val="00FC6EAB"/>
    <w:rsid w:val="00FC7579"/>
    <w:rsid w:val="00FC7AD5"/>
    <w:rsid w:val="00FD1ED9"/>
    <w:rsid w:val="00FD25EB"/>
    <w:rsid w:val="00FD58B2"/>
    <w:rsid w:val="00FE03FC"/>
    <w:rsid w:val="00FE22D1"/>
    <w:rsid w:val="00FE2A1A"/>
    <w:rsid w:val="00FE3267"/>
    <w:rsid w:val="00FE692B"/>
    <w:rsid w:val="00FF1E67"/>
    <w:rsid w:val="00FF39DD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2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4D1F2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4D1F21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4D1F2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E221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1AF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E221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221AF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12D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6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066DF7"/>
  </w:style>
  <w:style w:type="paragraph" w:customStyle="1" w:styleId="Doc-0">
    <w:name w:val="Doc-Т внутри нумерации"/>
    <w:basedOn w:val="a"/>
    <w:link w:val="Doc-"/>
    <w:uiPriority w:val="99"/>
    <w:rsid w:val="00066DF7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2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4D1F2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4D1F21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4D1F2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E221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1AF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E221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221AF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12D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6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066DF7"/>
  </w:style>
  <w:style w:type="paragraph" w:customStyle="1" w:styleId="Doc-0">
    <w:name w:val="Doc-Т внутри нумерации"/>
    <w:basedOn w:val="a"/>
    <w:link w:val="Doc-"/>
    <w:uiPriority w:val="99"/>
    <w:rsid w:val="00066DF7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5441-8B1D-4B68-993D-B5F0F771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3149</Words>
  <Characters>17952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Ружицкая Лалита Лаэртовна</cp:lastModifiedBy>
  <cp:revision>3</cp:revision>
  <cp:lastPrinted>2018-08-08T07:57:00Z</cp:lastPrinted>
  <dcterms:created xsi:type="dcterms:W3CDTF">2018-08-08T08:45:00Z</dcterms:created>
  <dcterms:modified xsi:type="dcterms:W3CDTF">2018-09-05T06:46:00Z</dcterms:modified>
</cp:coreProperties>
</file>